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5D20" w:rsidRPr="00FC4180" w:rsidRDefault="00375D20" w:rsidP="00FC4180">
      <w:pPr>
        <w:shd w:val="clear" w:color="auto" w:fill="FFFFFF"/>
        <w:spacing w:after="0" w:line="240" w:lineRule="auto"/>
        <w:ind w:firstLine="567"/>
        <w:jc w:val="center"/>
        <w:rPr>
          <w:rFonts w:ascii="Times New Roman" w:hAnsi="Times New Roman"/>
          <w:b/>
          <w:bCs/>
          <w:sz w:val="27"/>
          <w:szCs w:val="27"/>
        </w:rPr>
      </w:pPr>
      <w:r w:rsidRPr="00FC4180">
        <w:rPr>
          <w:rFonts w:ascii="Times New Roman" w:hAnsi="Times New Roman"/>
          <w:b/>
          <w:bCs/>
          <w:sz w:val="27"/>
          <w:szCs w:val="27"/>
        </w:rPr>
        <w:t>Доклад по правоприменительной практике</w:t>
      </w:r>
    </w:p>
    <w:p w:rsidR="00375D20" w:rsidRDefault="00375D20" w:rsidP="00D37F35">
      <w:pPr>
        <w:shd w:val="clear" w:color="auto" w:fill="FFFFFF"/>
        <w:spacing w:after="0" w:line="240" w:lineRule="auto"/>
        <w:jc w:val="center"/>
        <w:rPr>
          <w:rFonts w:ascii="Times New Roman" w:hAnsi="Times New Roman"/>
          <w:b/>
          <w:sz w:val="27"/>
          <w:szCs w:val="27"/>
        </w:rPr>
      </w:pPr>
      <w:r w:rsidRPr="00FC4180">
        <w:rPr>
          <w:rFonts w:ascii="Times New Roman" w:hAnsi="Times New Roman"/>
          <w:b/>
          <w:bCs/>
          <w:sz w:val="27"/>
          <w:szCs w:val="27"/>
        </w:rPr>
        <w:t xml:space="preserve">Алтайского республиканского УФАС </w:t>
      </w:r>
      <w:r w:rsidRPr="00FC4180">
        <w:rPr>
          <w:rFonts w:ascii="Times New Roman" w:hAnsi="Times New Roman"/>
          <w:b/>
          <w:sz w:val="27"/>
          <w:szCs w:val="27"/>
        </w:rPr>
        <w:t xml:space="preserve">в сфере контроля антимонопольного </w:t>
      </w:r>
      <w:r w:rsidR="00635AD2">
        <w:rPr>
          <w:rFonts w:ascii="Times New Roman" w:hAnsi="Times New Roman"/>
          <w:b/>
          <w:sz w:val="27"/>
          <w:szCs w:val="27"/>
        </w:rPr>
        <w:t xml:space="preserve">и рекламного </w:t>
      </w:r>
      <w:r w:rsidRPr="00FC4180">
        <w:rPr>
          <w:rFonts w:ascii="Times New Roman" w:hAnsi="Times New Roman"/>
          <w:b/>
          <w:sz w:val="27"/>
          <w:szCs w:val="27"/>
        </w:rPr>
        <w:t>законодательства</w:t>
      </w:r>
    </w:p>
    <w:p w:rsidR="00C76701" w:rsidRPr="00FC4180" w:rsidRDefault="00C76701" w:rsidP="00FC4180">
      <w:pPr>
        <w:shd w:val="clear" w:color="auto" w:fill="FFFFFF"/>
        <w:spacing w:after="0" w:line="240" w:lineRule="auto"/>
        <w:ind w:firstLine="567"/>
        <w:jc w:val="center"/>
        <w:rPr>
          <w:rFonts w:ascii="Times New Roman" w:hAnsi="Times New Roman"/>
          <w:b/>
          <w:bCs/>
          <w:sz w:val="27"/>
          <w:szCs w:val="27"/>
        </w:rPr>
      </w:pPr>
    </w:p>
    <w:p w:rsidR="00FC4180" w:rsidRPr="00FC4180" w:rsidRDefault="00FC4180" w:rsidP="00FC4180">
      <w:pPr>
        <w:suppressAutoHyphens w:val="0"/>
        <w:autoSpaceDE w:val="0"/>
        <w:autoSpaceDN w:val="0"/>
        <w:adjustRightInd w:val="0"/>
        <w:spacing w:after="0" w:line="240" w:lineRule="auto"/>
        <w:ind w:firstLine="567"/>
        <w:jc w:val="both"/>
        <w:rPr>
          <w:rFonts w:ascii="Times New Roman" w:eastAsiaTheme="minorHAnsi" w:hAnsi="Times New Roman"/>
          <w:sz w:val="27"/>
          <w:szCs w:val="27"/>
          <w:lang w:eastAsia="en-US"/>
        </w:rPr>
      </w:pPr>
      <w:r w:rsidRPr="00FC4180">
        <w:rPr>
          <w:rFonts w:ascii="Times New Roman" w:eastAsiaTheme="minorHAnsi" w:hAnsi="Times New Roman"/>
          <w:sz w:val="27"/>
          <w:szCs w:val="27"/>
          <w:lang w:eastAsia="en-US"/>
        </w:rPr>
        <w:t>В текущем периоде контроль в сфере антимонопольного законодательства осуществлялся в отношении: органов власти, субъектов естественной монополии, хозяйствующих субъектов, осуществляющих деятельность</w:t>
      </w:r>
      <w:r w:rsidR="00327311">
        <w:rPr>
          <w:rFonts w:ascii="Times New Roman" w:eastAsiaTheme="minorHAnsi" w:hAnsi="Times New Roman"/>
          <w:sz w:val="27"/>
          <w:szCs w:val="27"/>
          <w:lang w:eastAsia="en-US"/>
        </w:rPr>
        <w:t xml:space="preserve"> на рынке охранных услуг</w:t>
      </w:r>
      <w:r w:rsidRPr="00FC4180">
        <w:rPr>
          <w:rFonts w:ascii="Times New Roman" w:eastAsiaTheme="minorHAnsi" w:hAnsi="Times New Roman"/>
          <w:sz w:val="27"/>
          <w:szCs w:val="27"/>
          <w:lang w:eastAsia="en-US"/>
        </w:rPr>
        <w:t>.</w:t>
      </w:r>
    </w:p>
    <w:p w:rsidR="00FC4180" w:rsidRPr="00FC4180" w:rsidRDefault="00FC4180" w:rsidP="00FC4180">
      <w:pPr>
        <w:suppressAutoHyphens w:val="0"/>
        <w:autoSpaceDE w:val="0"/>
        <w:autoSpaceDN w:val="0"/>
        <w:adjustRightInd w:val="0"/>
        <w:spacing w:after="0" w:line="240" w:lineRule="auto"/>
        <w:ind w:firstLine="567"/>
        <w:jc w:val="both"/>
        <w:rPr>
          <w:rFonts w:ascii="Times New Roman" w:hAnsi="Times New Roman"/>
          <w:sz w:val="27"/>
          <w:szCs w:val="27"/>
        </w:rPr>
      </w:pPr>
      <w:r w:rsidRPr="00FC4180">
        <w:rPr>
          <w:rFonts w:ascii="Times New Roman" w:hAnsi="Times New Roman"/>
          <w:sz w:val="27"/>
          <w:szCs w:val="27"/>
        </w:rPr>
        <w:t>Учитывая, что деятельность антимонопольного органа направлена, как на осуществление контрольно-надзорной деятельности, так и на предупреждени</w:t>
      </w:r>
      <w:r w:rsidR="00CF6811">
        <w:rPr>
          <w:rFonts w:ascii="Times New Roman" w:hAnsi="Times New Roman"/>
          <w:sz w:val="27"/>
          <w:szCs w:val="27"/>
        </w:rPr>
        <w:t>е</w:t>
      </w:r>
      <w:r w:rsidRPr="00FC4180">
        <w:rPr>
          <w:rFonts w:ascii="Times New Roman" w:hAnsi="Times New Roman"/>
          <w:sz w:val="27"/>
          <w:szCs w:val="27"/>
        </w:rPr>
        <w:t xml:space="preserve"> нарушений антимонопольного законодательства, то в докладе будут озвучены нормы разъяснительного характера и правоприменительная практика Управления.</w:t>
      </w:r>
    </w:p>
    <w:p w:rsidR="00C76701" w:rsidRPr="00FC4180" w:rsidRDefault="00C76701" w:rsidP="00C76701">
      <w:pPr>
        <w:shd w:val="clear" w:color="auto" w:fill="FFFFFF"/>
        <w:spacing w:after="0" w:line="240" w:lineRule="auto"/>
        <w:ind w:firstLine="567"/>
        <w:jc w:val="both"/>
        <w:rPr>
          <w:rFonts w:ascii="Times New Roman" w:hAnsi="Times New Roman"/>
          <w:b/>
          <w:bCs/>
          <w:sz w:val="27"/>
          <w:szCs w:val="27"/>
        </w:rPr>
      </w:pPr>
    </w:p>
    <w:p w:rsidR="00CF6811" w:rsidRDefault="00375D20" w:rsidP="00CF6811">
      <w:pPr>
        <w:shd w:val="clear" w:color="auto" w:fill="FFFFFF"/>
        <w:spacing w:after="0" w:line="240" w:lineRule="auto"/>
        <w:jc w:val="center"/>
        <w:rPr>
          <w:rFonts w:ascii="Times New Roman" w:hAnsi="Times New Roman"/>
          <w:b/>
          <w:bCs/>
          <w:sz w:val="27"/>
          <w:szCs w:val="27"/>
        </w:rPr>
      </w:pPr>
      <w:r w:rsidRPr="00FC4180">
        <w:rPr>
          <w:rFonts w:ascii="Times New Roman" w:hAnsi="Times New Roman"/>
          <w:b/>
          <w:bCs/>
          <w:sz w:val="27"/>
          <w:szCs w:val="27"/>
        </w:rPr>
        <w:t>Статистика выявления и пресечения нарушений</w:t>
      </w:r>
    </w:p>
    <w:p w:rsidR="00375D20" w:rsidRPr="00FC4180" w:rsidRDefault="00375D20" w:rsidP="00CF6811">
      <w:pPr>
        <w:shd w:val="clear" w:color="auto" w:fill="FFFFFF"/>
        <w:spacing w:after="0" w:line="240" w:lineRule="auto"/>
        <w:jc w:val="center"/>
        <w:rPr>
          <w:rFonts w:ascii="Times New Roman" w:hAnsi="Times New Roman"/>
          <w:b/>
          <w:bCs/>
          <w:sz w:val="27"/>
          <w:szCs w:val="27"/>
        </w:rPr>
      </w:pPr>
      <w:r w:rsidRPr="00FC4180">
        <w:rPr>
          <w:rFonts w:ascii="Times New Roman" w:hAnsi="Times New Roman"/>
          <w:b/>
          <w:bCs/>
          <w:sz w:val="27"/>
          <w:szCs w:val="27"/>
        </w:rPr>
        <w:t xml:space="preserve"> Закона о защите конкуренции</w:t>
      </w:r>
    </w:p>
    <w:p w:rsidR="00C76701" w:rsidRPr="00FC4180" w:rsidRDefault="00C76701" w:rsidP="00FC4180">
      <w:pPr>
        <w:shd w:val="clear" w:color="auto" w:fill="FFFFFF"/>
        <w:spacing w:after="0" w:line="240" w:lineRule="auto"/>
        <w:ind w:firstLine="567"/>
        <w:jc w:val="both"/>
        <w:rPr>
          <w:rFonts w:ascii="Times New Roman" w:hAnsi="Times New Roman"/>
          <w:b/>
          <w:bCs/>
          <w:sz w:val="27"/>
          <w:szCs w:val="27"/>
        </w:rPr>
      </w:pPr>
    </w:p>
    <w:p w:rsidR="00941D1A" w:rsidRDefault="00375D20" w:rsidP="00FC4180">
      <w:pPr>
        <w:shd w:val="clear" w:color="auto" w:fill="FFFFFF"/>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За период </w:t>
      </w:r>
      <w:r w:rsidR="00FC4180" w:rsidRPr="00FC4180">
        <w:rPr>
          <w:rFonts w:ascii="Times New Roman" w:hAnsi="Times New Roman"/>
          <w:sz w:val="27"/>
          <w:szCs w:val="27"/>
        </w:rPr>
        <w:t>с 01.01.201</w:t>
      </w:r>
      <w:r w:rsidR="00327311">
        <w:rPr>
          <w:rFonts w:ascii="Times New Roman" w:hAnsi="Times New Roman"/>
          <w:sz w:val="27"/>
          <w:szCs w:val="27"/>
        </w:rPr>
        <w:t>9</w:t>
      </w:r>
      <w:r w:rsidR="00FC4180" w:rsidRPr="00FC4180">
        <w:rPr>
          <w:rFonts w:ascii="Times New Roman" w:hAnsi="Times New Roman"/>
          <w:sz w:val="27"/>
          <w:szCs w:val="27"/>
        </w:rPr>
        <w:t>г. по 1</w:t>
      </w:r>
      <w:r w:rsidR="00616A0A">
        <w:rPr>
          <w:rFonts w:ascii="Times New Roman" w:hAnsi="Times New Roman"/>
          <w:sz w:val="27"/>
          <w:szCs w:val="27"/>
        </w:rPr>
        <w:t>4</w:t>
      </w:r>
      <w:r w:rsidR="00FC4180" w:rsidRPr="00FC4180">
        <w:rPr>
          <w:rFonts w:ascii="Times New Roman" w:hAnsi="Times New Roman"/>
          <w:sz w:val="27"/>
          <w:szCs w:val="27"/>
        </w:rPr>
        <w:t>.</w:t>
      </w:r>
      <w:r w:rsidR="00327311">
        <w:rPr>
          <w:rFonts w:ascii="Times New Roman" w:hAnsi="Times New Roman"/>
          <w:sz w:val="27"/>
          <w:szCs w:val="27"/>
        </w:rPr>
        <w:t>0</w:t>
      </w:r>
      <w:r w:rsidR="00366417">
        <w:rPr>
          <w:rFonts w:ascii="Times New Roman" w:hAnsi="Times New Roman"/>
          <w:sz w:val="27"/>
          <w:szCs w:val="27"/>
        </w:rPr>
        <w:t>5</w:t>
      </w:r>
      <w:r w:rsidR="00FC4180" w:rsidRPr="00FC4180">
        <w:rPr>
          <w:rFonts w:ascii="Times New Roman" w:hAnsi="Times New Roman"/>
          <w:sz w:val="27"/>
          <w:szCs w:val="27"/>
        </w:rPr>
        <w:t>.</w:t>
      </w:r>
      <w:r w:rsidRPr="00FC4180">
        <w:rPr>
          <w:rFonts w:ascii="Times New Roman" w:hAnsi="Times New Roman"/>
          <w:sz w:val="27"/>
          <w:szCs w:val="27"/>
        </w:rPr>
        <w:t>201</w:t>
      </w:r>
      <w:r w:rsidR="00327311">
        <w:rPr>
          <w:rFonts w:ascii="Times New Roman" w:hAnsi="Times New Roman"/>
          <w:sz w:val="27"/>
          <w:szCs w:val="27"/>
        </w:rPr>
        <w:t>9</w:t>
      </w:r>
      <w:r w:rsidRPr="00FC4180">
        <w:rPr>
          <w:rFonts w:ascii="Times New Roman" w:hAnsi="Times New Roman"/>
          <w:sz w:val="27"/>
          <w:szCs w:val="27"/>
        </w:rPr>
        <w:t xml:space="preserve"> г</w:t>
      </w:r>
      <w:r w:rsidR="00FC4180" w:rsidRPr="00FC4180">
        <w:rPr>
          <w:rFonts w:ascii="Times New Roman" w:hAnsi="Times New Roman"/>
          <w:sz w:val="27"/>
          <w:szCs w:val="27"/>
        </w:rPr>
        <w:t>.</w:t>
      </w:r>
      <w:r w:rsidRPr="00FC4180">
        <w:rPr>
          <w:rFonts w:ascii="Times New Roman" w:hAnsi="Times New Roman"/>
          <w:sz w:val="27"/>
          <w:szCs w:val="27"/>
        </w:rPr>
        <w:t xml:space="preserve"> Алтайским республиканским УФАС Ро</w:t>
      </w:r>
      <w:r w:rsidR="00837848">
        <w:rPr>
          <w:rFonts w:ascii="Times New Roman" w:hAnsi="Times New Roman"/>
          <w:sz w:val="27"/>
          <w:szCs w:val="27"/>
        </w:rPr>
        <w:t xml:space="preserve">ссии </w:t>
      </w:r>
      <w:r w:rsidR="000A5CB5">
        <w:rPr>
          <w:rFonts w:ascii="Times New Roman" w:hAnsi="Times New Roman"/>
          <w:sz w:val="27"/>
          <w:szCs w:val="27"/>
        </w:rPr>
        <w:t xml:space="preserve">рассмотрено </w:t>
      </w:r>
      <w:r w:rsidR="0084262A">
        <w:rPr>
          <w:rFonts w:ascii="Times New Roman" w:hAnsi="Times New Roman"/>
          <w:sz w:val="27"/>
          <w:szCs w:val="27"/>
        </w:rPr>
        <w:t>7</w:t>
      </w:r>
      <w:r w:rsidRPr="00FC4180">
        <w:rPr>
          <w:rFonts w:ascii="Times New Roman" w:hAnsi="Times New Roman"/>
          <w:sz w:val="27"/>
          <w:szCs w:val="27"/>
        </w:rPr>
        <w:t xml:space="preserve"> дел по нарушению антим</w:t>
      </w:r>
      <w:r w:rsidR="00837848">
        <w:rPr>
          <w:rFonts w:ascii="Times New Roman" w:hAnsi="Times New Roman"/>
          <w:sz w:val="27"/>
          <w:szCs w:val="27"/>
        </w:rPr>
        <w:t>онопольного законодательства</w:t>
      </w:r>
      <w:r w:rsidR="0084262A">
        <w:rPr>
          <w:rFonts w:ascii="Times New Roman" w:hAnsi="Times New Roman"/>
          <w:sz w:val="27"/>
          <w:szCs w:val="27"/>
        </w:rPr>
        <w:t xml:space="preserve">, </w:t>
      </w:r>
      <w:r w:rsidR="00941D1A">
        <w:rPr>
          <w:rFonts w:ascii="Times New Roman" w:hAnsi="Times New Roman"/>
          <w:sz w:val="27"/>
          <w:szCs w:val="27"/>
        </w:rPr>
        <w:t>и</w:t>
      </w:r>
      <w:r w:rsidR="00835407" w:rsidRPr="00941D1A">
        <w:rPr>
          <w:rFonts w:ascii="Times New Roman" w:hAnsi="Times New Roman"/>
          <w:sz w:val="27"/>
          <w:szCs w:val="27"/>
        </w:rPr>
        <w:t>з них</w:t>
      </w:r>
      <w:r w:rsidR="00835407" w:rsidRPr="00941D1A">
        <w:rPr>
          <w:rFonts w:ascii="Times New Roman" w:hAnsi="Times New Roman"/>
          <w:sz w:val="27"/>
          <w:szCs w:val="27"/>
        </w:rPr>
        <w:t>:</w:t>
      </w:r>
      <w:r w:rsidR="00835407" w:rsidRPr="00941D1A">
        <w:rPr>
          <w:rFonts w:ascii="Times New Roman" w:hAnsi="Times New Roman"/>
          <w:sz w:val="27"/>
          <w:szCs w:val="27"/>
        </w:rPr>
        <w:t xml:space="preserve"> </w:t>
      </w:r>
    </w:p>
    <w:p w:rsidR="00941D1A" w:rsidRDefault="001906AE" w:rsidP="00FC4180">
      <w:pPr>
        <w:shd w:val="clear" w:color="auto" w:fill="FFFFFF"/>
        <w:spacing w:after="0" w:line="240" w:lineRule="auto"/>
        <w:ind w:firstLine="567"/>
        <w:jc w:val="both"/>
        <w:rPr>
          <w:rFonts w:ascii="Times New Roman" w:hAnsi="Times New Roman"/>
          <w:sz w:val="27"/>
          <w:szCs w:val="27"/>
        </w:rPr>
      </w:pPr>
      <w:r>
        <w:rPr>
          <w:rFonts w:ascii="Times New Roman" w:hAnsi="Times New Roman"/>
          <w:sz w:val="27"/>
          <w:szCs w:val="27"/>
        </w:rPr>
        <w:t>4</w:t>
      </w:r>
      <w:r w:rsidR="00835407" w:rsidRPr="00941D1A">
        <w:rPr>
          <w:rFonts w:ascii="Times New Roman" w:hAnsi="Times New Roman"/>
          <w:sz w:val="27"/>
          <w:szCs w:val="27"/>
        </w:rPr>
        <w:t xml:space="preserve"> дела </w:t>
      </w:r>
      <w:r w:rsidR="00835407" w:rsidRPr="00941D1A">
        <w:rPr>
          <w:rFonts w:ascii="Times New Roman" w:hAnsi="Times New Roman"/>
          <w:sz w:val="27"/>
          <w:szCs w:val="27"/>
        </w:rPr>
        <w:t xml:space="preserve">рассмотрено </w:t>
      </w:r>
      <w:r>
        <w:rPr>
          <w:rFonts w:ascii="Times New Roman" w:hAnsi="Times New Roman"/>
          <w:sz w:val="27"/>
          <w:szCs w:val="27"/>
        </w:rPr>
        <w:t xml:space="preserve">по </w:t>
      </w:r>
      <w:r w:rsidR="00835407" w:rsidRPr="00941D1A">
        <w:rPr>
          <w:rFonts w:ascii="Times New Roman" w:hAnsi="Times New Roman"/>
          <w:sz w:val="27"/>
          <w:szCs w:val="27"/>
        </w:rPr>
        <w:t xml:space="preserve">ст. 10 </w:t>
      </w:r>
      <w:r w:rsidR="00DE79DE" w:rsidRPr="001E1BD1">
        <w:rPr>
          <w:rFonts w:ascii="Times New Roman" w:hAnsi="Times New Roman"/>
          <w:sz w:val="26"/>
          <w:szCs w:val="26"/>
        </w:rPr>
        <w:t>Федерального закона от 26.07.2006 №135-ФЗ «О защите конкуренции»</w:t>
      </w:r>
      <w:r w:rsidR="004328AB">
        <w:rPr>
          <w:rFonts w:ascii="Times New Roman" w:hAnsi="Times New Roman"/>
          <w:sz w:val="26"/>
          <w:szCs w:val="26"/>
        </w:rPr>
        <w:t xml:space="preserve"> (далее – Закон о защите конкуренции)</w:t>
      </w:r>
      <w:r>
        <w:rPr>
          <w:rFonts w:ascii="Times New Roman" w:hAnsi="Times New Roman"/>
          <w:sz w:val="27"/>
          <w:szCs w:val="27"/>
        </w:rPr>
        <w:t xml:space="preserve">, </w:t>
      </w:r>
      <w:r w:rsidR="00941D1A">
        <w:rPr>
          <w:rFonts w:ascii="Times New Roman" w:hAnsi="Times New Roman"/>
          <w:sz w:val="27"/>
          <w:szCs w:val="27"/>
        </w:rPr>
        <w:t xml:space="preserve">выдано </w:t>
      </w:r>
      <w:r w:rsidR="00941D1A">
        <w:rPr>
          <w:rFonts w:ascii="Times New Roman" w:hAnsi="Times New Roman"/>
          <w:sz w:val="27"/>
          <w:szCs w:val="27"/>
        </w:rPr>
        <w:t>1</w:t>
      </w:r>
      <w:r w:rsidR="00941D1A">
        <w:rPr>
          <w:rFonts w:ascii="Times New Roman" w:hAnsi="Times New Roman"/>
          <w:sz w:val="27"/>
          <w:szCs w:val="27"/>
        </w:rPr>
        <w:t xml:space="preserve"> предписани</w:t>
      </w:r>
      <w:r w:rsidR="00941D1A">
        <w:rPr>
          <w:rFonts w:ascii="Times New Roman" w:hAnsi="Times New Roman"/>
          <w:sz w:val="27"/>
          <w:szCs w:val="27"/>
        </w:rPr>
        <w:t>е;</w:t>
      </w:r>
    </w:p>
    <w:p w:rsidR="00941D1A" w:rsidRDefault="00835407" w:rsidP="00FC4180">
      <w:pPr>
        <w:shd w:val="clear" w:color="auto" w:fill="FFFFFF"/>
        <w:spacing w:after="0" w:line="240" w:lineRule="auto"/>
        <w:ind w:firstLine="567"/>
        <w:jc w:val="both"/>
        <w:rPr>
          <w:rFonts w:ascii="Times New Roman" w:hAnsi="Times New Roman"/>
          <w:sz w:val="27"/>
          <w:szCs w:val="27"/>
        </w:rPr>
      </w:pPr>
      <w:r w:rsidRPr="00941D1A">
        <w:rPr>
          <w:rFonts w:ascii="Times New Roman" w:hAnsi="Times New Roman"/>
          <w:sz w:val="27"/>
          <w:szCs w:val="27"/>
        </w:rPr>
        <w:t xml:space="preserve">1 дело по ст. </w:t>
      </w:r>
      <w:r w:rsidR="00391865">
        <w:rPr>
          <w:rFonts w:ascii="Times New Roman" w:hAnsi="Times New Roman"/>
          <w:sz w:val="27"/>
          <w:szCs w:val="27"/>
        </w:rPr>
        <w:t xml:space="preserve">ст. </w:t>
      </w:r>
      <w:r w:rsidRPr="00941D1A">
        <w:rPr>
          <w:rFonts w:ascii="Times New Roman" w:hAnsi="Times New Roman"/>
          <w:sz w:val="27"/>
          <w:szCs w:val="27"/>
        </w:rPr>
        <w:t xml:space="preserve">16 </w:t>
      </w:r>
      <w:r w:rsidRPr="00941D1A">
        <w:rPr>
          <w:rFonts w:ascii="Times New Roman" w:hAnsi="Times New Roman"/>
          <w:sz w:val="27"/>
          <w:szCs w:val="27"/>
        </w:rPr>
        <w:t>Закона о защите конкуренции</w:t>
      </w:r>
      <w:r w:rsidRPr="00941D1A">
        <w:rPr>
          <w:rFonts w:ascii="Times New Roman" w:hAnsi="Times New Roman"/>
          <w:sz w:val="27"/>
          <w:szCs w:val="27"/>
        </w:rPr>
        <w:t xml:space="preserve">, </w:t>
      </w:r>
      <w:r w:rsidR="00023A9B">
        <w:rPr>
          <w:rFonts w:ascii="Times New Roman" w:hAnsi="Times New Roman"/>
          <w:sz w:val="27"/>
          <w:szCs w:val="27"/>
        </w:rPr>
        <w:t xml:space="preserve">по результатам выдано </w:t>
      </w:r>
      <w:r w:rsidR="00941D1A">
        <w:rPr>
          <w:rFonts w:ascii="Times New Roman" w:hAnsi="Times New Roman"/>
          <w:sz w:val="27"/>
          <w:szCs w:val="27"/>
        </w:rPr>
        <w:t>предписание</w:t>
      </w:r>
      <w:r w:rsidR="00023A9B">
        <w:rPr>
          <w:rFonts w:ascii="Times New Roman" w:hAnsi="Times New Roman"/>
          <w:sz w:val="27"/>
          <w:szCs w:val="27"/>
        </w:rPr>
        <w:t xml:space="preserve"> об устранении нарушений антимонопольного законодательства</w:t>
      </w:r>
      <w:r w:rsidR="00941D1A">
        <w:rPr>
          <w:rFonts w:ascii="Times New Roman" w:hAnsi="Times New Roman"/>
          <w:sz w:val="27"/>
          <w:szCs w:val="27"/>
        </w:rPr>
        <w:t>;</w:t>
      </w:r>
    </w:p>
    <w:p w:rsidR="001906AE" w:rsidRDefault="00941D1A" w:rsidP="00FC4180">
      <w:pPr>
        <w:shd w:val="clear" w:color="auto" w:fill="FFFFFF"/>
        <w:spacing w:after="0" w:line="240" w:lineRule="auto"/>
        <w:ind w:firstLine="567"/>
        <w:jc w:val="both"/>
        <w:rPr>
          <w:rFonts w:ascii="Times New Roman" w:hAnsi="Times New Roman"/>
          <w:sz w:val="27"/>
          <w:szCs w:val="27"/>
        </w:rPr>
      </w:pPr>
      <w:r>
        <w:rPr>
          <w:rFonts w:ascii="Times New Roman" w:hAnsi="Times New Roman"/>
          <w:sz w:val="27"/>
          <w:szCs w:val="27"/>
        </w:rPr>
        <w:t xml:space="preserve">1 дело по ст. 14.6 </w:t>
      </w:r>
      <w:r w:rsidRPr="00941D1A">
        <w:rPr>
          <w:rFonts w:ascii="Times New Roman" w:hAnsi="Times New Roman"/>
          <w:sz w:val="27"/>
          <w:szCs w:val="27"/>
        </w:rPr>
        <w:t>Закона о защите конкуренции</w:t>
      </w:r>
      <w:r w:rsidR="001906AE">
        <w:rPr>
          <w:rFonts w:ascii="Times New Roman" w:hAnsi="Times New Roman"/>
          <w:sz w:val="27"/>
          <w:szCs w:val="27"/>
        </w:rPr>
        <w:t>;</w:t>
      </w:r>
    </w:p>
    <w:p w:rsidR="00375D20" w:rsidRPr="00FC4180" w:rsidRDefault="001906AE" w:rsidP="00FC4180">
      <w:pPr>
        <w:shd w:val="clear" w:color="auto" w:fill="FFFFFF"/>
        <w:spacing w:after="0" w:line="240" w:lineRule="auto"/>
        <w:ind w:firstLine="567"/>
        <w:jc w:val="both"/>
        <w:rPr>
          <w:rFonts w:ascii="Times New Roman" w:hAnsi="Times New Roman"/>
          <w:sz w:val="27"/>
          <w:szCs w:val="27"/>
        </w:rPr>
      </w:pPr>
      <w:r>
        <w:rPr>
          <w:rFonts w:ascii="Times New Roman" w:hAnsi="Times New Roman"/>
          <w:sz w:val="27"/>
          <w:szCs w:val="27"/>
        </w:rPr>
        <w:t xml:space="preserve">1 дело по ст. 11 </w:t>
      </w:r>
      <w:r w:rsidRPr="00941D1A">
        <w:rPr>
          <w:rFonts w:ascii="Times New Roman" w:hAnsi="Times New Roman"/>
          <w:sz w:val="27"/>
          <w:szCs w:val="27"/>
        </w:rPr>
        <w:t>Закона о защите конкуренции</w:t>
      </w:r>
      <w:r w:rsidR="00541A7E">
        <w:rPr>
          <w:rFonts w:ascii="Times New Roman" w:hAnsi="Times New Roman"/>
          <w:sz w:val="27"/>
          <w:szCs w:val="27"/>
        </w:rPr>
        <w:t>.</w:t>
      </w:r>
    </w:p>
    <w:p w:rsidR="00375D20" w:rsidRPr="00FC4180" w:rsidRDefault="00837848" w:rsidP="00FC4180">
      <w:pPr>
        <w:shd w:val="clear" w:color="auto" w:fill="FFFFFF"/>
        <w:spacing w:after="0" w:line="240" w:lineRule="auto"/>
        <w:ind w:firstLine="567"/>
        <w:jc w:val="both"/>
        <w:rPr>
          <w:rFonts w:ascii="Times New Roman" w:hAnsi="Times New Roman"/>
          <w:sz w:val="27"/>
          <w:szCs w:val="27"/>
        </w:rPr>
      </w:pPr>
      <w:r>
        <w:rPr>
          <w:rFonts w:ascii="Times New Roman" w:hAnsi="Times New Roman"/>
          <w:sz w:val="27"/>
          <w:szCs w:val="27"/>
        </w:rPr>
        <w:t xml:space="preserve">В отчетном периоде выдано </w:t>
      </w:r>
      <w:r w:rsidR="00E64976">
        <w:rPr>
          <w:rFonts w:ascii="Times New Roman" w:hAnsi="Times New Roman"/>
          <w:sz w:val="27"/>
          <w:szCs w:val="27"/>
        </w:rPr>
        <w:t>4</w:t>
      </w:r>
      <w:r>
        <w:rPr>
          <w:rFonts w:ascii="Times New Roman" w:hAnsi="Times New Roman"/>
          <w:sz w:val="27"/>
          <w:szCs w:val="27"/>
        </w:rPr>
        <w:t xml:space="preserve"> предупреждени</w:t>
      </w:r>
      <w:r w:rsidR="00E64976">
        <w:rPr>
          <w:rFonts w:ascii="Times New Roman" w:hAnsi="Times New Roman"/>
          <w:sz w:val="27"/>
          <w:szCs w:val="27"/>
        </w:rPr>
        <w:t>я</w:t>
      </w:r>
      <w:r w:rsidR="00826309">
        <w:rPr>
          <w:rFonts w:ascii="Times New Roman" w:hAnsi="Times New Roman"/>
          <w:sz w:val="27"/>
          <w:szCs w:val="27"/>
        </w:rPr>
        <w:t xml:space="preserve"> </w:t>
      </w:r>
      <w:r w:rsidR="002C2307">
        <w:rPr>
          <w:rFonts w:ascii="Times New Roman" w:hAnsi="Times New Roman"/>
          <w:sz w:val="27"/>
          <w:szCs w:val="27"/>
        </w:rPr>
        <w:t>из них</w:t>
      </w:r>
      <w:r w:rsidR="00A30CCA">
        <w:rPr>
          <w:rFonts w:ascii="Times New Roman" w:hAnsi="Times New Roman"/>
          <w:sz w:val="27"/>
          <w:szCs w:val="27"/>
        </w:rPr>
        <w:t>:</w:t>
      </w:r>
      <w:r w:rsidR="002C2307">
        <w:rPr>
          <w:rFonts w:ascii="Times New Roman" w:hAnsi="Times New Roman"/>
          <w:sz w:val="27"/>
          <w:szCs w:val="27"/>
        </w:rPr>
        <w:t xml:space="preserve"> 3 по признакам нарушения ст. 15 </w:t>
      </w:r>
      <w:r w:rsidR="002C2307" w:rsidRPr="00941D1A">
        <w:rPr>
          <w:rFonts w:ascii="Times New Roman" w:hAnsi="Times New Roman"/>
          <w:sz w:val="27"/>
          <w:szCs w:val="27"/>
        </w:rPr>
        <w:t>Закона о защите конкуренции</w:t>
      </w:r>
      <w:r w:rsidR="00A30CCA">
        <w:rPr>
          <w:rFonts w:ascii="Times New Roman" w:hAnsi="Times New Roman"/>
          <w:sz w:val="27"/>
          <w:szCs w:val="27"/>
        </w:rPr>
        <w:t xml:space="preserve">, 1 по признакам </w:t>
      </w:r>
      <w:r w:rsidR="00A30CCA">
        <w:rPr>
          <w:rFonts w:ascii="Times New Roman" w:hAnsi="Times New Roman"/>
          <w:sz w:val="27"/>
          <w:szCs w:val="27"/>
        </w:rPr>
        <w:t>нарушения ст. 1</w:t>
      </w:r>
      <w:r w:rsidR="00A30CCA">
        <w:rPr>
          <w:rFonts w:ascii="Times New Roman" w:hAnsi="Times New Roman"/>
          <w:sz w:val="27"/>
          <w:szCs w:val="27"/>
        </w:rPr>
        <w:t>4.8</w:t>
      </w:r>
      <w:r w:rsidR="00A30CCA">
        <w:rPr>
          <w:rFonts w:ascii="Times New Roman" w:hAnsi="Times New Roman"/>
          <w:sz w:val="27"/>
          <w:szCs w:val="27"/>
        </w:rPr>
        <w:t xml:space="preserve"> </w:t>
      </w:r>
      <w:r w:rsidR="00A30CCA" w:rsidRPr="00941D1A">
        <w:rPr>
          <w:rFonts w:ascii="Times New Roman" w:hAnsi="Times New Roman"/>
          <w:sz w:val="27"/>
          <w:szCs w:val="27"/>
        </w:rPr>
        <w:t>Закона о защите конкуренции</w:t>
      </w:r>
      <w:r w:rsidR="00327311">
        <w:rPr>
          <w:rFonts w:ascii="Times New Roman" w:hAnsi="Times New Roman"/>
          <w:sz w:val="27"/>
          <w:szCs w:val="27"/>
        </w:rPr>
        <w:t>.</w:t>
      </w:r>
    </w:p>
    <w:p w:rsidR="00375D20" w:rsidRPr="00FC4180" w:rsidRDefault="004B3D7B" w:rsidP="00FC4180">
      <w:pPr>
        <w:shd w:val="clear" w:color="auto" w:fill="FFFFFF"/>
        <w:spacing w:after="0" w:line="240" w:lineRule="auto"/>
        <w:ind w:firstLine="567"/>
        <w:jc w:val="both"/>
        <w:rPr>
          <w:rFonts w:ascii="Times New Roman" w:hAnsi="Times New Roman"/>
          <w:sz w:val="27"/>
          <w:szCs w:val="27"/>
        </w:rPr>
      </w:pPr>
      <w:r>
        <w:rPr>
          <w:rFonts w:ascii="Times New Roman" w:hAnsi="Times New Roman"/>
          <w:sz w:val="27"/>
          <w:szCs w:val="27"/>
        </w:rPr>
        <w:t>По результатам рассмотренных дел, Управлением в</w:t>
      </w:r>
      <w:r w:rsidR="00375D20" w:rsidRPr="00FC4180">
        <w:rPr>
          <w:rFonts w:ascii="Times New Roman" w:hAnsi="Times New Roman"/>
          <w:sz w:val="27"/>
          <w:szCs w:val="27"/>
        </w:rPr>
        <w:t xml:space="preserve">озбуждено </w:t>
      </w:r>
      <w:r w:rsidR="00225419">
        <w:rPr>
          <w:rFonts w:ascii="Times New Roman" w:hAnsi="Times New Roman"/>
          <w:sz w:val="27"/>
          <w:szCs w:val="27"/>
        </w:rPr>
        <w:t>4</w:t>
      </w:r>
      <w:r w:rsidR="00375D20" w:rsidRPr="00FC4180">
        <w:rPr>
          <w:rFonts w:ascii="Times New Roman" w:hAnsi="Times New Roman"/>
          <w:sz w:val="27"/>
          <w:szCs w:val="27"/>
        </w:rPr>
        <w:t xml:space="preserve"> административных дела </w:t>
      </w:r>
      <w:r>
        <w:rPr>
          <w:rFonts w:ascii="Times New Roman" w:hAnsi="Times New Roman"/>
          <w:sz w:val="27"/>
          <w:szCs w:val="27"/>
        </w:rPr>
        <w:t xml:space="preserve">по </w:t>
      </w:r>
      <w:r w:rsidR="00BE59B4">
        <w:rPr>
          <w:rFonts w:ascii="Times New Roman" w:hAnsi="Times New Roman"/>
          <w:sz w:val="27"/>
          <w:szCs w:val="27"/>
        </w:rPr>
        <w:t xml:space="preserve">ч. 2 </w:t>
      </w:r>
      <w:r>
        <w:rPr>
          <w:rFonts w:ascii="Times New Roman" w:hAnsi="Times New Roman"/>
          <w:sz w:val="27"/>
          <w:szCs w:val="27"/>
        </w:rPr>
        <w:t>ст. 14.31</w:t>
      </w:r>
      <w:r w:rsidR="00BE59B4">
        <w:rPr>
          <w:rFonts w:ascii="Times New Roman" w:hAnsi="Times New Roman"/>
          <w:sz w:val="27"/>
          <w:szCs w:val="27"/>
        </w:rPr>
        <w:t>, ч. 7 ст. 14.32</w:t>
      </w:r>
      <w:r>
        <w:rPr>
          <w:rFonts w:ascii="Times New Roman" w:hAnsi="Times New Roman"/>
          <w:sz w:val="27"/>
          <w:szCs w:val="27"/>
        </w:rPr>
        <w:t xml:space="preserve"> Кодекса </w:t>
      </w:r>
      <w:r w:rsidR="00D252DB">
        <w:rPr>
          <w:rFonts w:ascii="Times New Roman" w:hAnsi="Times New Roman"/>
          <w:sz w:val="27"/>
          <w:szCs w:val="27"/>
        </w:rPr>
        <w:t>Российской Федерации</w:t>
      </w:r>
      <w:r w:rsidR="00D252DB">
        <w:rPr>
          <w:rFonts w:ascii="Times New Roman" w:hAnsi="Times New Roman"/>
          <w:sz w:val="27"/>
          <w:szCs w:val="27"/>
        </w:rPr>
        <w:t xml:space="preserve"> </w:t>
      </w:r>
      <w:r>
        <w:rPr>
          <w:rFonts w:ascii="Times New Roman" w:hAnsi="Times New Roman"/>
          <w:sz w:val="27"/>
          <w:szCs w:val="27"/>
        </w:rPr>
        <w:t>об административных правонарушениях</w:t>
      </w:r>
      <w:r w:rsidR="00BE59B4">
        <w:rPr>
          <w:rFonts w:ascii="Times New Roman" w:hAnsi="Times New Roman"/>
          <w:sz w:val="27"/>
          <w:szCs w:val="27"/>
        </w:rPr>
        <w:t xml:space="preserve">, из них </w:t>
      </w:r>
      <w:r w:rsidR="00225419">
        <w:rPr>
          <w:rFonts w:ascii="Times New Roman" w:hAnsi="Times New Roman"/>
          <w:sz w:val="27"/>
          <w:szCs w:val="27"/>
        </w:rPr>
        <w:t>2</w:t>
      </w:r>
      <w:r w:rsidR="00BE59B4">
        <w:rPr>
          <w:rFonts w:ascii="Times New Roman" w:hAnsi="Times New Roman"/>
          <w:sz w:val="27"/>
          <w:szCs w:val="27"/>
        </w:rPr>
        <w:t xml:space="preserve"> дел</w:t>
      </w:r>
      <w:r w:rsidR="00225419">
        <w:rPr>
          <w:rFonts w:ascii="Times New Roman" w:hAnsi="Times New Roman"/>
          <w:sz w:val="27"/>
          <w:szCs w:val="27"/>
        </w:rPr>
        <w:t>а</w:t>
      </w:r>
      <w:r w:rsidR="00BE59B4">
        <w:rPr>
          <w:rFonts w:ascii="Times New Roman" w:hAnsi="Times New Roman"/>
          <w:sz w:val="27"/>
          <w:szCs w:val="27"/>
        </w:rPr>
        <w:t xml:space="preserve"> в отношении должностн</w:t>
      </w:r>
      <w:r w:rsidR="00225419">
        <w:rPr>
          <w:rFonts w:ascii="Times New Roman" w:hAnsi="Times New Roman"/>
          <w:sz w:val="27"/>
          <w:szCs w:val="27"/>
        </w:rPr>
        <w:t>ого</w:t>
      </w:r>
      <w:r w:rsidR="00BE59B4">
        <w:rPr>
          <w:rFonts w:ascii="Times New Roman" w:hAnsi="Times New Roman"/>
          <w:sz w:val="27"/>
          <w:szCs w:val="27"/>
        </w:rPr>
        <w:t xml:space="preserve"> лиц</w:t>
      </w:r>
      <w:r w:rsidR="00225419">
        <w:rPr>
          <w:rFonts w:ascii="Times New Roman" w:hAnsi="Times New Roman"/>
          <w:sz w:val="27"/>
          <w:szCs w:val="27"/>
        </w:rPr>
        <w:t>а</w:t>
      </w:r>
      <w:r w:rsidR="000031D8">
        <w:rPr>
          <w:rFonts w:ascii="Times New Roman" w:hAnsi="Times New Roman"/>
          <w:sz w:val="27"/>
          <w:szCs w:val="27"/>
        </w:rPr>
        <w:t xml:space="preserve"> хозяйствующего субъекта</w:t>
      </w:r>
      <w:r w:rsidR="00225419">
        <w:rPr>
          <w:rFonts w:ascii="Times New Roman" w:hAnsi="Times New Roman"/>
          <w:sz w:val="27"/>
          <w:szCs w:val="27"/>
        </w:rPr>
        <w:t xml:space="preserve"> и органа власти</w:t>
      </w:r>
      <w:r w:rsidR="00375D20" w:rsidRPr="00FC4180">
        <w:rPr>
          <w:rFonts w:ascii="Times New Roman" w:hAnsi="Times New Roman"/>
          <w:sz w:val="27"/>
          <w:szCs w:val="27"/>
        </w:rPr>
        <w:t>.</w:t>
      </w:r>
    </w:p>
    <w:p w:rsidR="00961D55" w:rsidRDefault="00961D55" w:rsidP="00714D69">
      <w:pPr>
        <w:shd w:val="clear" w:color="auto" w:fill="FFFFFF"/>
        <w:spacing w:after="0" w:line="240" w:lineRule="auto"/>
        <w:ind w:firstLine="567"/>
        <w:jc w:val="both"/>
        <w:rPr>
          <w:rFonts w:ascii="Times New Roman" w:hAnsi="Times New Roman"/>
          <w:sz w:val="27"/>
          <w:szCs w:val="27"/>
        </w:rPr>
      </w:pPr>
    </w:p>
    <w:p w:rsidR="00B30CF4" w:rsidRDefault="00961D55" w:rsidP="00961D55">
      <w:pPr>
        <w:widowControl w:val="0"/>
        <w:spacing w:after="0" w:line="240" w:lineRule="auto"/>
        <w:jc w:val="center"/>
        <w:outlineLvl w:val="2"/>
        <w:rPr>
          <w:rFonts w:ascii="Times New Roman" w:hAnsi="Times New Roman"/>
          <w:b/>
          <w:sz w:val="26"/>
          <w:szCs w:val="26"/>
          <w:lang w:eastAsia="ru-RU"/>
        </w:rPr>
      </w:pPr>
      <w:r w:rsidRPr="00B30CF4">
        <w:rPr>
          <w:rFonts w:ascii="Times New Roman" w:hAnsi="Times New Roman"/>
          <w:b/>
          <w:sz w:val="26"/>
          <w:szCs w:val="26"/>
          <w:lang w:eastAsia="ru-RU"/>
        </w:rPr>
        <w:t>Практика выявления и пресечения нарушений</w:t>
      </w:r>
    </w:p>
    <w:p w:rsidR="00961D55" w:rsidRPr="00B30CF4" w:rsidRDefault="00961D55" w:rsidP="00961D55">
      <w:pPr>
        <w:widowControl w:val="0"/>
        <w:spacing w:after="0" w:line="240" w:lineRule="auto"/>
        <w:jc w:val="center"/>
        <w:outlineLvl w:val="2"/>
        <w:rPr>
          <w:rFonts w:ascii="Times New Roman" w:hAnsi="Times New Roman"/>
          <w:b/>
          <w:sz w:val="26"/>
          <w:szCs w:val="26"/>
          <w:lang w:eastAsia="ru-RU"/>
        </w:rPr>
      </w:pPr>
      <w:r w:rsidRPr="00B30CF4">
        <w:rPr>
          <w:rFonts w:ascii="Times New Roman" w:hAnsi="Times New Roman"/>
          <w:b/>
          <w:sz w:val="26"/>
          <w:szCs w:val="26"/>
          <w:lang w:eastAsia="ru-RU"/>
        </w:rPr>
        <w:t xml:space="preserve"> Закона о защите конкуренции в виде злоупотребления хозяйствующих субъектов доминирующим положением на рынке (статья 10)</w:t>
      </w:r>
    </w:p>
    <w:p w:rsidR="00961D55" w:rsidRDefault="00961D55" w:rsidP="00961D55">
      <w:pPr>
        <w:shd w:val="clear" w:color="auto" w:fill="FFFFFF"/>
        <w:spacing w:after="0" w:line="240" w:lineRule="auto"/>
        <w:ind w:firstLine="567"/>
        <w:jc w:val="center"/>
        <w:rPr>
          <w:rFonts w:ascii="Times New Roman" w:hAnsi="Times New Roman"/>
          <w:sz w:val="27"/>
          <w:szCs w:val="27"/>
        </w:rPr>
      </w:pPr>
    </w:p>
    <w:p w:rsidR="00726D89" w:rsidRPr="00155451" w:rsidRDefault="002D2A57" w:rsidP="00155451">
      <w:pPr>
        <w:shd w:val="clear" w:color="auto" w:fill="FFFFFF"/>
        <w:spacing w:after="0" w:line="240" w:lineRule="auto"/>
        <w:ind w:firstLine="567"/>
        <w:jc w:val="both"/>
        <w:rPr>
          <w:rFonts w:ascii="Times New Roman" w:hAnsi="Times New Roman"/>
          <w:sz w:val="27"/>
          <w:szCs w:val="27"/>
        </w:rPr>
      </w:pPr>
      <w:r w:rsidRPr="00155451">
        <w:rPr>
          <w:rFonts w:ascii="Times New Roman" w:hAnsi="Times New Roman"/>
          <w:sz w:val="27"/>
          <w:szCs w:val="27"/>
        </w:rPr>
        <w:t>И</w:t>
      </w:r>
      <w:r w:rsidRPr="00155451">
        <w:rPr>
          <w:rFonts w:ascii="Times New Roman" w:hAnsi="Times New Roman"/>
          <w:sz w:val="27"/>
          <w:szCs w:val="27"/>
        </w:rPr>
        <w:t>з 4 дел</w:t>
      </w:r>
      <w:r w:rsidR="00B24ABE" w:rsidRPr="00155451">
        <w:rPr>
          <w:rFonts w:ascii="Times New Roman" w:hAnsi="Times New Roman"/>
          <w:sz w:val="27"/>
          <w:szCs w:val="27"/>
        </w:rPr>
        <w:t>,</w:t>
      </w:r>
      <w:r w:rsidRPr="00155451">
        <w:rPr>
          <w:rFonts w:ascii="Times New Roman" w:hAnsi="Times New Roman"/>
          <w:sz w:val="27"/>
          <w:szCs w:val="27"/>
        </w:rPr>
        <w:t xml:space="preserve"> </w:t>
      </w:r>
      <w:r w:rsidRPr="00941D1A">
        <w:rPr>
          <w:rFonts w:ascii="Times New Roman" w:hAnsi="Times New Roman"/>
          <w:sz w:val="27"/>
          <w:szCs w:val="27"/>
        </w:rPr>
        <w:t>рассмотрен</w:t>
      </w:r>
      <w:r w:rsidRPr="00155451">
        <w:rPr>
          <w:rFonts w:ascii="Times New Roman" w:hAnsi="Times New Roman"/>
          <w:sz w:val="27"/>
          <w:szCs w:val="27"/>
        </w:rPr>
        <w:t>ных</w:t>
      </w:r>
      <w:r w:rsidRPr="00941D1A">
        <w:rPr>
          <w:rFonts w:ascii="Times New Roman" w:hAnsi="Times New Roman"/>
          <w:sz w:val="27"/>
          <w:szCs w:val="27"/>
        </w:rPr>
        <w:t xml:space="preserve"> </w:t>
      </w:r>
      <w:r w:rsidRPr="00155451">
        <w:rPr>
          <w:rFonts w:ascii="Times New Roman" w:hAnsi="Times New Roman"/>
          <w:sz w:val="27"/>
          <w:szCs w:val="27"/>
        </w:rPr>
        <w:t xml:space="preserve">Управлением </w:t>
      </w:r>
      <w:r>
        <w:rPr>
          <w:rFonts w:ascii="Times New Roman" w:hAnsi="Times New Roman"/>
          <w:sz w:val="27"/>
          <w:szCs w:val="27"/>
        </w:rPr>
        <w:t xml:space="preserve">по </w:t>
      </w:r>
      <w:r w:rsidRPr="00941D1A">
        <w:rPr>
          <w:rFonts w:ascii="Times New Roman" w:hAnsi="Times New Roman"/>
          <w:sz w:val="27"/>
          <w:szCs w:val="27"/>
        </w:rPr>
        <w:t xml:space="preserve">ст. 10 </w:t>
      </w:r>
      <w:r w:rsidRPr="00155451">
        <w:rPr>
          <w:rFonts w:ascii="Times New Roman" w:hAnsi="Times New Roman"/>
          <w:sz w:val="27"/>
          <w:szCs w:val="27"/>
        </w:rPr>
        <w:t>Закон о защите конкуренции</w:t>
      </w:r>
      <w:r w:rsidR="00CF6811">
        <w:rPr>
          <w:rFonts w:ascii="Times New Roman" w:hAnsi="Times New Roman"/>
          <w:sz w:val="27"/>
          <w:szCs w:val="27"/>
        </w:rPr>
        <w:t>,</w:t>
      </w:r>
      <w:r w:rsidRPr="00155451">
        <w:rPr>
          <w:rFonts w:ascii="Times New Roman" w:hAnsi="Times New Roman"/>
          <w:sz w:val="27"/>
          <w:szCs w:val="27"/>
        </w:rPr>
        <w:t xml:space="preserve"> </w:t>
      </w:r>
      <w:r w:rsidR="00B24ABE" w:rsidRPr="00155451">
        <w:rPr>
          <w:rFonts w:ascii="Times New Roman" w:hAnsi="Times New Roman"/>
          <w:sz w:val="27"/>
          <w:szCs w:val="27"/>
        </w:rPr>
        <w:t>два</w:t>
      </w:r>
      <w:r w:rsidR="00726D89" w:rsidRPr="00155451">
        <w:rPr>
          <w:rFonts w:ascii="Times New Roman" w:hAnsi="Times New Roman"/>
          <w:sz w:val="27"/>
          <w:szCs w:val="27"/>
        </w:rPr>
        <w:t xml:space="preserve"> </w:t>
      </w:r>
      <w:r w:rsidR="00F11DC6" w:rsidRPr="00155451">
        <w:rPr>
          <w:rFonts w:ascii="Times New Roman" w:hAnsi="Times New Roman"/>
          <w:sz w:val="27"/>
          <w:szCs w:val="27"/>
        </w:rPr>
        <w:t>дел</w:t>
      </w:r>
      <w:r w:rsidR="00726D89" w:rsidRPr="00155451">
        <w:rPr>
          <w:rFonts w:ascii="Times New Roman" w:hAnsi="Times New Roman"/>
          <w:sz w:val="27"/>
          <w:szCs w:val="27"/>
        </w:rPr>
        <w:t>а</w:t>
      </w:r>
      <w:r w:rsidRPr="00155451">
        <w:rPr>
          <w:rFonts w:ascii="Times New Roman" w:hAnsi="Times New Roman"/>
          <w:sz w:val="27"/>
          <w:szCs w:val="27"/>
        </w:rPr>
        <w:t xml:space="preserve"> рассмотрены </w:t>
      </w:r>
      <w:r w:rsidR="00F11DC6" w:rsidRPr="00155451">
        <w:rPr>
          <w:rFonts w:ascii="Times New Roman" w:hAnsi="Times New Roman"/>
          <w:sz w:val="27"/>
          <w:szCs w:val="27"/>
        </w:rPr>
        <w:t>по признакам нарушения ООО «Горно-Алтайск Нефтепродукт» части 1 статьи 10 Федерального закона от 26.07.2006 №135-ФЗ «О защите конкуренции» в связи с необоснованным установлением розничных цен на автомобильный бензин марок АИ-92, АИ-95 в МО «Турочакский район»</w:t>
      </w:r>
      <w:r w:rsidR="003A76D0" w:rsidRPr="00155451">
        <w:rPr>
          <w:rFonts w:ascii="Times New Roman" w:hAnsi="Times New Roman"/>
          <w:sz w:val="27"/>
          <w:szCs w:val="27"/>
        </w:rPr>
        <w:t xml:space="preserve"> </w:t>
      </w:r>
      <w:r w:rsidRPr="00155451">
        <w:rPr>
          <w:rFonts w:ascii="Times New Roman" w:hAnsi="Times New Roman"/>
          <w:sz w:val="27"/>
          <w:szCs w:val="27"/>
        </w:rPr>
        <w:t xml:space="preserve">Республики Алтай </w:t>
      </w:r>
      <w:r w:rsidR="003A76D0" w:rsidRPr="00155451">
        <w:rPr>
          <w:rFonts w:ascii="Times New Roman" w:hAnsi="Times New Roman"/>
          <w:sz w:val="27"/>
          <w:szCs w:val="27"/>
        </w:rPr>
        <w:t>и на автомобильный бензин марок АИ-92, АИ-95 и Дт (л) в с.</w:t>
      </w:r>
      <w:r w:rsidRPr="00155451">
        <w:rPr>
          <w:rFonts w:ascii="Times New Roman" w:hAnsi="Times New Roman"/>
          <w:sz w:val="27"/>
          <w:szCs w:val="27"/>
        </w:rPr>
        <w:t xml:space="preserve"> </w:t>
      </w:r>
      <w:r w:rsidR="003A76D0" w:rsidRPr="00155451">
        <w:rPr>
          <w:rFonts w:ascii="Times New Roman" w:hAnsi="Times New Roman"/>
          <w:sz w:val="27"/>
          <w:szCs w:val="27"/>
        </w:rPr>
        <w:t>Онгудай</w:t>
      </w:r>
      <w:r w:rsidRPr="00155451">
        <w:rPr>
          <w:rFonts w:ascii="Times New Roman" w:hAnsi="Times New Roman"/>
          <w:sz w:val="27"/>
          <w:szCs w:val="27"/>
        </w:rPr>
        <w:t>,</w:t>
      </w:r>
      <w:r w:rsidR="003A76D0" w:rsidRPr="00155451">
        <w:rPr>
          <w:rFonts w:ascii="Times New Roman" w:hAnsi="Times New Roman"/>
          <w:sz w:val="27"/>
          <w:szCs w:val="27"/>
        </w:rPr>
        <w:t xml:space="preserve"> </w:t>
      </w:r>
      <w:r w:rsidRPr="00155451">
        <w:rPr>
          <w:rFonts w:ascii="Times New Roman" w:hAnsi="Times New Roman"/>
          <w:sz w:val="27"/>
          <w:szCs w:val="27"/>
        </w:rPr>
        <w:t xml:space="preserve">Онгудайского района </w:t>
      </w:r>
      <w:r w:rsidR="00F11DC6" w:rsidRPr="00155451">
        <w:rPr>
          <w:rFonts w:ascii="Times New Roman" w:hAnsi="Times New Roman"/>
          <w:sz w:val="27"/>
          <w:szCs w:val="27"/>
        </w:rPr>
        <w:t>Республики Алтай в апреле-июне 2018г.</w:t>
      </w:r>
    </w:p>
    <w:p w:rsidR="00F11DC6" w:rsidRPr="00155451" w:rsidRDefault="00F11DC6" w:rsidP="00155451">
      <w:pPr>
        <w:shd w:val="clear" w:color="auto" w:fill="FFFFFF"/>
        <w:spacing w:after="0" w:line="240" w:lineRule="auto"/>
        <w:ind w:firstLine="567"/>
        <w:jc w:val="both"/>
        <w:rPr>
          <w:rFonts w:ascii="Times New Roman" w:hAnsi="Times New Roman"/>
          <w:sz w:val="27"/>
          <w:szCs w:val="27"/>
        </w:rPr>
      </w:pPr>
      <w:r w:rsidRPr="00155451">
        <w:rPr>
          <w:rFonts w:ascii="Times New Roman" w:hAnsi="Times New Roman"/>
          <w:sz w:val="27"/>
          <w:szCs w:val="27"/>
        </w:rPr>
        <w:t>Дел</w:t>
      </w:r>
      <w:r w:rsidR="002D2A57" w:rsidRPr="00155451">
        <w:rPr>
          <w:rFonts w:ascii="Times New Roman" w:hAnsi="Times New Roman"/>
          <w:sz w:val="27"/>
          <w:szCs w:val="27"/>
        </w:rPr>
        <w:t>а</w:t>
      </w:r>
      <w:r w:rsidRPr="00155451">
        <w:rPr>
          <w:rFonts w:ascii="Times New Roman" w:hAnsi="Times New Roman"/>
          <w:sz w:val="27"/>
          <w:szCs w:val="27"/>
        </w:rPr>
        <w:t xml:space="preserve"> о нарушении антимонопольного законодательства возбужден</w:t>
      </w:r>
      <w:r w:rsidR="002D2A57" w:rsidRPr="00155451">
        <w:rPr>
          <w:rFonts w:ascii="Times New Roman" w:hAnsi="Times New Roman"/>
          <w:sz w:val="27"/>
          <w:szCs w:val="27"/>
        </w:rPr>
        <w:t>ы</w:t>
      </w:r>
      <w:r w:rsidRPr="00155451">
        <w:rPr>
          <w:rFonts w:ascii="Times New Roman" w:hAnsi="Times New Roman"/>
          <w:sz w:val="27"/>
          <w:szCs w:val="27"/>
        </w:rPr>
        <w:t xml:space="preserve"> УФАС по РА </w:t>
      </w:r>
      <w:r w:rsidR="00194C7F" w:rsidRPr="00155451">
        <w:rPr>
          <w:rFonts w:ascii="Times New Roman" w:hAnsi="Times New Roman"/>
          <w:sz w:val="27"/>
          <w:szCs w:val="27"/>
        </w:rPr>
        <w:t xml:space="preserve">в 2018 году </w:t>
      </w:r>
      <w:r w:rsidRPr="00155451">
        <w:rPr>
          <w:rFonts w:ascii="Times New Roman" w:hAnsi="Times New Roman"/>
          <w:sz w:val="27"/>
          <w:szCs w:val="27"/>
        </w:rPr>
        <w:t>по итогам рассмотрения заявлени</w:t>
      </w:r>
      <w:r w:rsidR="00194C7F" w:rsidRPr="00155451">
        <w:rPr>
          <w:rFonts w:ascii="Times New Roman" w:hAnsi="Times New Roman"/>
          <w:sz w:val="27"/>
          <w:szCs w:val="27"/>
        </w:rPr>
        <w:t>й</w:t>
      </w:r>
      <w:r w:rsidRPr="00155451">
        <w:rPr>
          <w:rFonts w:ascii="Times New Roman" w:hAnsi="Times New Roman"/>
          <w:sz w:val="27"/>
          <w:szCs w:val="27"/>
        </w:rPr>
        <w:t xml:space="preserve"> Администрации МО </w:t>
      </w:r>
      <w:r w:rsidRPr="00155451">
        <w:rPr>
          <w:rFonts w:ascii="Times New Roman" w:hAnsi="Times New Roman"/>
          <w:sz w:val="27"/>
          <w:szCs w:val="27"/>
        </w:rPr>
        <w:lastRenderedPageBreak/>
        <w:t xml:space="preserve">«Турочакский район» </w:t>
      </w:r>
      <w:r w:rsidR="00194C7F" w:rsidRPr="00155451">
        <w:rPr>
          <w:rFonts w:ascii="Times New Roman" w:hAnsi="Times New Roman"/>
          <w:sz w:val="27"/>
          <w:szCs w:val="27"/>
        </w:rPr>
        <w:t>и</w:t>
      </w:r>
      <w:r w:rsidRPr="00155451">
        <w:rPr>
          <w:rFonts w:ascii="Times New Roman" w:hAnsi="Times New Roman"/>
          <w:sz w:val="27"/>
          <w:szCs w:val="27"/>
        </w:rPr>
        <w:t xml:space="preserve"> физических лиц, проживающих на территории муниципальн</w:t>
      </w:r>
      <w:r w:rsidR="00194C7F" w:rsidRPr="00155451">
        <w:rPr>
          <w:rFonts w:ascii="Times New Roman" w:hAnsi="Times New Roman"/>
          <w:sz w:val="27"/>
          <w:szCs w:val="27"/>
        </w:rPr>
        <w:t>ых</w:t>
      </w:r>
      <w:r w:rsidRPr="00155451">
        <w:rPr>
          <w:rFonts w:ascii="Times New Roman" w:hAnsi="Times New Roman"/>
          <w:sz w:val="27"/>
          <w:szCs w:val="27"/>
        </w:rPr>
        <w:t xml:space="preserve"> образовани</w:t>
      </w:r>
      <w:r w:rsidR="00194C7F" w:rsidRPr="00155451">
        <w:rPr>
          <w:rFonts w:ascii="Times New Roman" w:hAnsi="Times New Roman"/>
          <w:sz w:val="27"/>
          <w:szCs w:val="27"/>
        </w:rPr>
        <w:t>й</w:t>
      </w:r>
      <w:r w:rsidRPr="00155451">
        <w:rPr>
          <w:rFonts w:ascii="Times New Roman" w:hAnsi="Times New Roman"/>
          <w:sz w:val="27"/>
          <w:szCs w:val="27"/>
        </w:rPr>
        <w:t>.</w:t>
      </w:r>
    </w:p>
    <w:p w:rsidR="00F11DC6" w:rsidRPr="00155451" w:rsidRDefault="00F11DC6" w:rsidP="00155451">
      <w:pPr>
        <w:shd w:val="clear" w:color="auto" w:fill="FFFFFF"/>
        <w:spacing w:after="0" w:line="240" w:lineRule="auto"/>
        <w:ind w:firstLine="567"/>
        <w:jc w:val="both"/>
        <w:rPr>
          <w:rFonts w:ascii="Times New Roman" w:hAnsi="Times New Roman"/>
          <w:sz w:val="27"/>
          <w:szCs w:val="27"/>
        </w:rPr>
      </w:pPr>
      <w:r w:rsidRPr="00155451">
        <w:rPr>
          <w:rFonts w:ascii="Times New Roman" w:hAnsi="Times New Roman"/>
          <w:sz w:val="27"/>
          <w:szCs w:val="27"/>
        </w:rPr>
        <w:t xml:space="preserve">Отметим, что на территории </w:t>
      </w:r>
      <w:r w:rsidR="00B24ABE" w:rsidRPr="00155451">
        <w:rPr>
          <w:rFonts w:ascii="Times New Roman" w:hAnsi="Times New Roman"/>
          <w:sz w:val="27"/>
          <w:szCs w:val="27"/>
        </w:rPr>
        <w:t xml:space="preserve">данных муниципальных образований на рынке </w:t>
      </w:r>
      <w:r w:rsidRPr="00155451">
        <w:rPr>
          <w:rFonts w:ascii="Times New Roman" w:hAnsi="Times New Roman"/>
          <w:sz w:val="27"/>
          <w:szCs w:val="27"/>
        </w:rPr>
        <w:t>розничной реализации нефтепродуктов ООО «Горно-Алтайск Нефтепродукт» занимает доминирующее положение с долей свыше 50% и способно существенным образом влиять на ценовую ситуацию</w:t>
      </w:r>
      <w:r w:rsidR="00443C96">
        <w:rPr>
          <w:rFonts w:ascii="Times New Roman" w:hAnsi="Times New Roman"/>
          <w:sz w:val="27"/>
          <w:szCs w:val="27"/>
        </w:rPr>
        <w:t xml:space="preserve">, следовательно, </w:t>
      </w:r>
      <w:r w:rsidRPr="00155451">
        <w:rPr>
          <w:rFonts w:ascii="Times New Roman" w:hAnsi="Times New Roman"/>
          <w:sz w:val="27"/>
          <w:szCs w:val="27"/>
        </w:rPr>
        <w:t>на его деятельность распространяются запреты, установленные антимонопольным законодательством.</w:t>
      </w:r>
    </w:p>
    <w:p w:rsidR="00155451" w:rsidRPr="00155451" w:rsidRDefault="00155451" w:rsidP="00155451">
      <w:pPr>
        <w:shd w:val="clear" w:color="auto" w:fill="FFFFFF"/>
        <w:spacing w:after="0" w:line="240" w:lineRule="auto"/>
        <w:ind w:firstLine="567"/>
        <w:jc w:val="both"/>
        <w:rPr>
          <w:rFonts w:ascii="Times New Roman" w:hAnsi="Times New Roman"/>
          <w:sz w:val="27"/>
          <w:szCs w:val="27"/>
        </w:rPr>
      </w:pPr>
      <w:r w:rsidRPr="00155451">
        <w:rPr>
          <w:rFonts w:ascii="Times New Roman" w:hAnsi="Times New Roman"/>
          <w:sz w:val="27"/>
          <w:szCs w:val="27"/>
        </w:rPr>
        <w:t xml:space="preserve">Комиссия УФАС по РА </w:t>
      </w:r>
      <w:r>
        <w:rPr>
          <w:rFonts w:ascii="Times New Roman" w:hAnsi="Times New Roman"/>
          <w:sz w:val="27"/>
          <w:szCs w:val="27"/>
        </w:rPr>
        <w:t xml:space="preserve">по результатам рассмотрения дел </w:t>
      </w:r>
      <w:r w:rsidRPr="00836403">
        <w:rPr>
          <w:rFonts w:ascii="Times New Roman" w:hAnsi="Times New Roman"/>
          <w:sz w:val="27"/>
          <w:szCs w:val="27"/>
        </w:rPr>
        <w:t>пришла к выводу</w:t>
      </w:r>
      <w:r w:rsidR="00836403">
        <w:rPr>
          <w:rFonts w:ascii="Times New Roman" w:hAnsi="Times New Roman"/>
          <w:sz w:val="27"/>
          <w:szCs w:val="27"/>
        </w:rPr>
        <w:t xml:space="preserve">, что </w:t>
      </w:r>
      <w:r w:rsidR="00836403" w:rsidRPr="00836403">
        <w:rPr>
          <w:rFonts w:ascii="Times New Roman" w:hAnsi="Times New Roman"/>
          <w:sz w:val="27"/>
          <w:szCs w:val="27"/>
        </w:rPr>
        <w:t>в действиях ООО «Горно-Алтайск Нефтепродукт»</w:t>
      </w:r>
      <w:r w:rsidR="00836403">
        <w:rPr>
          <w:rFonts w:ascii="Times New Roman" w:hAnsi="Times New Roman"/>
          <w:sz w:val="27"/>
          <w:szCs w:val="27"/>
        </w:rPr>
        <w:t xml:space="preserve"> </w:t>
      </w:r>
      <w:r w:rsidRPr="00836403">
        <w:rPr>
          <w:rFonts w:ascii="Times New Roman" w:hAnsi="Times New Roman"/>
          <w:sz w:val="27"/>
          <w:szCs w:val="27"/>
        </w:rPr>
        <w:t>отсутству</w:t>
      </w:r>
      <w:r w:rsidR="00836403">
        <w:rPr>
          <w:rFonts w:ascii="Times New Roman" w:hAnsi="Times New Roman"/>
          <w:sz w:val="27"/>
          <w:szCs w:val="27"/>
        </w:rPr>
        <w:t>ю</w:t>
      </w:r>
      <w:r w:rsidRPr="00836403">
        <w:rPr>
          <w:rFonts w:ascii="Times New Roman" w:hAnsi="Times New Roman"/>
          <w:sz w:val="27"/>
          <w:szCs w:val="27"/>
        </w:rPr>
        <w:t xml:space="preserve">т нарушения части 1 статьи 10 </w:t>
      </w:r>
      <w:r w:rsidR="008168FF">
        <w:rPr>
          <w:rFonts w:ascii="Times New Roman" w:hAnsi="Times New Roman"/>
          <w:sz w:val="27"/>
          <w:szCs w:val="27"/>
        </w:rPr>
        <w:t>Закона о</w:t>
      </w:r>
      <w:r w:rsidRPr="00836403">
        <w:rPr>
          <w:rFonts w:ascii="Times New Roman" w:hAnsi="Times New Roman"/>
          <w:sz w:val="27"/>
          <w:szCs w:val="27"/>
        </w:rPr>
        <w:t xml:space="preserve"> защите конкуренции</w:t>
      </w:r>
      <w:r w:rsidR="008168FF">
        <w:rPr>
          <w:rFonts w:ascii="Times New Roman" w:hAnsi="Times New Roman"/>
          <w:sz w:val="27"/>
          <w:szCs w:val="27"/>
        </w:rPr>
        <w:t xml:space="preserve">, в виду того что </w:t>
      </w:r>
      <w:r w:rsidRPr="00155451">
        <w:rPr>
          <w:rFonts w:ascii="Times New Roman" w:hAnsi="Times New Roman"/>
          <w:sz w:val="27"/>
          <w:szCs w:val="27"/>
        </w:rPr>
        <w:t xml:space="preserve">в </w:t>
      </w:r>
      <w:r w:rsidR="00CD23D1">
        <w:rPr>
          <w:rFonts w:ascii="Times New Roman" w:hAnsi="Times New Roman"/>
          <w:sz w:val="27"/>
          <w:szCs w:val="27"/>
        </w:rPr>
        <w:t xml:space="preserve">2018 году </w:t>
      </w:r>
      <w:r w:rsidRPr="00155451">
        <w:rPr>
          <w:rFonts w:ascii="Times New Roman" w:hAnsi="Times New Roman"/>
          <w:sz w:val="27"/>
          <w:szCs w:val="27"/>
        </w:rPr>
        <w:t>обществом получен отрицательный финансовый результат от реализации ГСМ (выраженный в более ста млн. руб. убытка), в том числе на территории Республики Алтай, что исключает факт злоупотребления обществом своим доминирующим положением - получения необоснованного дохода при установлении розничных цен на автомобильный бензин АИ-92, АИ-95 и дизельного топлива в мае-июне 2018г.</w:t>
      </w:r>
    </w:p>
    <w:p w:rsidR="006737AD" w:rsidRDefault="00C72122" w:rsidP="006737AD">
      <w:pPr>
        <w:spacing w:after="0" w:line="240" w:lineRule="auto"/>
        <w:ind w:firstLine="709"/>
        <w:jc w:val="both"/>
        <w:rPr>
          <w:rFonts w:ascii="Times New Roman" w:hAnsi="Times New Roman"/>
          <w:sz w:val="27"/>
          <w:szCs w:val="27"/>
        </w:rPr>
      </w:pPr>
      <w:r>
        <w:rPr>
          <w:rFonts w:ascii="Times New Roman" w:hAnsi="Times New Roman"/>
          <w:sz w:val="27"/>
          <w:szCs w:val="27"/>
        </w:rPr>
        <w:t>Так же в отчетном периоде в</w:t>
      </w:r>
      <w:r w:rsidR="006737AD" w:rsidRPr="006737AD">
        <w:rPr>
          <w:rFonts w:ascii="Times New Roman" w:hAnsi="Times New Roman"/>
          <w:sz w:val="27"/>
          <w:szCs w:val="27"/>
        </w:rPr>
        <w:t xml:space="preserve">ыявлено </w:t>
      </w:r>
      <w:r w:rsidR="006737AD">
        <w:rPr>
          <w:rFonts w:ascii="Times New Roman" w:hAnsi="Times New Roman"/>
          <w:sz w:val="27"/>
          <w:szCs w:val="27"/>
        </w:rPr>
        <w:t>2</w:t>
      </w:r>
      <w:r w:rsidR="006737AD" w:rsidRPr="006737AD">
        <w:rPr>
          <w:rFonts w:ascii="Times New Roman" w:hAnsi="Times New Roman"/>
          <w:sz w:val="27"/>
          <w:szCs w:val="27"/>
        </w:rPr>
        <w:t xml:space="preserve"> нарушени</w:t>
      </w:r>
      <w:r w:rsidR="006737AD">
        <w:rPr>
          <w:rFonts w:ascii="Times New Roman" w:hAnsi="Times New Roman"/>
          <w:sz w:val="27"/>
          <w:szCs w:val="27"/>
        </w:rPr>
        <w:t>я</w:t>
      </w:r>
      <w:r w:rsidR="006737AD" w:rsidRPr="006737AD">
        <w:rPr>
          <w:rFonts w:ascii="Times New Roman" w:hAnsi="Times New Roman"/>
          <w:sz w:val="27"/>
          <w:szCs w:val="27"/>
        </w:rPr>
        <w:t xml:space="preserve"> статьи 10 Закона о защите конкуренции, относящихся к «прочим нарушениям»:</w:t>
      </w:r>
    </w:p>
    <w:p w:rsidR="002849D2" w:rsidRPr="002849D2" w:rsidRDefault="006737AD" w:rsidP="002849D2">
      <w:pPr>
        <w:autoSpaceDE w:val="0"/>
        <w:autoSpaceDN w:val="0"/>
        <w:adjustRightInd w:val="0"/>
        <w:spacing w:after="0" w:line="240" w:lineRule="auto"/>
        <w:ind w:firstLine="567"/>
        <w:jc w:val="both"/>
        <w:rPr>
          <w:rFonts w:ascii="Times New Roman" w:hAnsi="Times New Roman"/>
          <w:sz w:val="27"/>
          <w:szCs w:val="27"/>
        </w:rPr>
      </w:pPr>
      <w:r>
        <w:rPr>
          <w:rFonts w:ascii="Times New Roman" w:hAnsi="Times New Roman"/>
          <w:sz w:val="27"/>
          <w:szCs w:val="27"/>
        </w:rPr>
        <w:t xml:space="preserve">- нарушение </w:t>
      </w:r>
      <w:r w:rsidR="008579E8">
        <w:rPr>
          <w:rFonts w:ascii="Times New Roman" w:hAnsi="Times New Roman"/>
          <w:sz w:val="27"/>
          <w:szCs w:val="27"/>
        </w:rPr>
        <w:t xml:space="preserve">Единой теплоснабжающей организацией </w:t>
      </w:r>
      <w:r w:rsidR="002849D2" w:rsidRPr="006737AD">
        <w:rPr>
          <w:rFonts w:ascii="Times New Roman" w:hAnsi="Times New Roman"/>
          <w:sz w:val="27"/>
          <w:szCs w:val="27"/>
        </w:rPr>
        <w:t>антимонопольного законодательства</w:t>
      </w:r>
      <w:r w:rsidR="002849D2" w:rsidRPr="002849D2">
        <w:rPr>
          <w:rFonts w:ascii="Times New Roman" w:hAnsi="Times New Roman"/>
          <w:sz w:val="27"/>
          <w:szCs w:val="27"/>
        </w:rPr>
        <w:t>, выразившегося в занижени</w:t>
      </w:r>
      <w:r w:rsidR="0000339C">
        <w:rPr>
          <w:rFonts w:ascii="Times New Roman" w:hAnsi="Times New Roman"/>
          <w:sz w:val="27"/>
          <w:szCs w:val="27"/>
        </w:rPr>
        <w:t>и</w:t>
      </w:r>
      <w:r w:rsidR="002849D2" w:rsidRPr="002849D2">
        <w:rPr>
          <w:rFonts w:ascii="Times New Roman" w:hAnsi="Times New Roman"/>
          <w:sz w:val="27"/>
          <w:szCs w:val="27"/>
        </w:rPr>
        <w:t xml:space="preserve"> в отопительный период 2017-2018г.г. температуры теплоносителя в подающем трубопроводе</w:t>
      </w:r>
      <w:r w:rsidR="0000339C">
        <w:rPr>
          <w:rFonts w:ascii="Times New Roman" w:hAnsi="Times New Roman"/>
          <w:sz w:val="27"/>
          <w:szCs w:val="27"/>
        </w:rPr>
        <w:t>;</w:t>
      </w:r>
    </w:p>
    <w:p w:rsidR="006737AD" w:rsidRPr="004E7629" w:rsidRDefault="0000339C" w:rsidP="004E7629">
      <w:pPr>
        <w:spacing w:after="0" w:line="240" w:lineRule="auto"/>
        <w:ind w:firstLine="709"/>
        <w:jc w:val="both"/>
        <w:rPr>
          <w:rFonts w:ascii="Times New Roman" w:hAnsi="Times New Roman"/>
          <w:sz w:val="27"/>
          <w:szCs w:val="27"/>
        </w:rPr>
      </w:pPr>
      <w:r>
        <w:rPr>
          <w:rFonts w:ascii="Times New Roman" w:hAnsi="Times New Roman"/>
          <w:sz w:val="27"/>
          <w:szCs w:val="27"/>
        </w:rPr>
        <w:t>-</w:t>
      </w:r>
      <w:r w:rsidR="006737AD" w:rsidRPr="006737AD">
        <w:rPr>
          <w:rFonts w:ascii="Times New Roman" w:hAnsi="Times New Roman"/>
          <w:sz w:val="27"/>
          <w:szCs w:val="27"/>
        </w:rPr>
        <w:t xml:space="preserve"> нарушение сетевой организацией антимонопольного законодательства, что выразилось </w:t>
      </w:r>
      <w:r w:rsidRPr="0000339C">
        <w:rPr>
          <w:rFonts w:ascii="Times New Roman" w:hAnsi="Times New Roman"/>
          <w:sz w:val="27"/>
          <w:szCs w:val="27"/>
        </w:rPr>
        <w:t xml:space="preserve">в пломбировке дверей КТП </w:t>
      </w:r>
      <w:r w:rsidR="00BB47F6">
        <w:rPr>
          <w:rFonts w:ascii="Times New Roman" w:hAnsi="Times New Roman"/>
          <w:sz w:val="27"/>
          <w:szCs w:val="27"/>
        </w:rPr>
        <w:t>хозяйствующего субъекта</w:t>
      </w:r>
      <w:r w:rsidRPr="0000339C">
        <w:rPr>
          <w:rFonts w:ascii="Times New Roman" w:hAnsi="Times New Roman"/>
          <w:sz w:val="27"/>
          <w:szCs w:val="27"/>
        </w:rPr>
        <w:t xml:space="preserve">, в нарушение </w:t>
      </w:r>
      <w:r w:rsidR="00BB47F6">
        <w:rPr>
          <w:rFonts w:ascii="Times New Roman" w:hAnsi="Times New Roman"/>
          <w:sz w:val="27"/>
          <w:szCs w:val="27"/>
        </w:rPr>
        <w:t>П</w:t>
      </w:r>
      <w:r w:rsidRPr="0000339C">
        <w:rPr>
          <w:rFonts w:ascii="Times New Roman" w:hAnsi="Times New Roman"/>
          <w:sz w:val="27"/>
          <w:szCs w:val="27"/>
        </w:rPr>
        <w:t>равил технической эксплуатации электроустановок потребителей</w:t>
      </w:r>
      <w:r w:rsidR="00BB47F6">
        <w:rPr>
          <w:rFonts w:ascii="Times New Roman" w:hAnsi="Times New Roman"/>
          <w:sz w:val="27"/>
          <w:szCs w:val="27"/>
        </w:rPr>
        <w:t xml:space="preserve">, утвержденных </w:t>
      </w:r>
      <w:r w:rsidR="00BB47F6" w:rsidRPr="0000339C">
        <w:rPr>
          <w:rFonts w:ascii="Times New Roman" w:hAnsi="Times New Roman"/>
          <w:sz w:val="27"/>
          <w:szCs w:val="27"/>
        </w:rPr>
        <w:t>приказ</w:t>
      </w:r>
      <w:r w:rsidR="00BB47F6">
        <w:rPr>
          <w:rFonts w:ascii="Times New Roman" w:hAnsi="Times New Roman"/>
          <w:sz w:val="27"/>
          <w:szCs w:val="27"/>
        </w:rPr>
        <w:t>ом</w:t>
      </w:r>
      <w:r w:rsidR="00BB47F6" w:rsidRPr="0000339C">
        <w:rPr>
          <w:rFonts w:ascii="Times New Roman" w:hAnsi="Times New Roman"/>
          <w:sz w:val="27"/>
          <w:szCs w:val="27"/>
        </w:rPr>
        <w:t xml:space="preserve"> Министерства энергетики Российской Федерации от 13.01.2003г. № 6</w:t>
      </w:r>
      <w:r w:rsidRPr="0000339C">
        <w:rPr>
          <w:rFonts w:ascii="Times New Roman" w:hAnsi="Times New Roman"/>
          <w:sz w:val="27"/>
          <w:szCs w:val="27"/>
        </w:rPr>
        <w:t xml:space="preserve">, что привело к ущемлению интересов </w:t>
      </w:r>
      <w:r w:rsidR="00BB47F6">
        <w:rPr>
          <w:rFonts w:ascii="Times New Roman" w:hAnsi="Times New Roman"/>
          <w:sz w:val="27"/>
          <w:szCs w:val="27"/>
        </w:rPr>
        <w:t xml:space="preserve">собственника КТП </w:t>
      </w:r>
      <w:r w:rsidRPr="0000339C">
        <w:rPr>
          <w:rFonts w:ascii="Times New Roman" w:hAnsi="Times New Roman"/>
          <w:sz w:val="27"/>
          <w:szCs w:val="27"/>
        </w:rPr>
        <w:t xml:space="preserve">в сфере предпринимательской деятельности поскольку необоснованно лишило </w:t>
      </w:r>
      <w:r w:rsidR="00BB47F6">
        <w:rPr>
          <w:rFonts w:ascii="Times New Roman" w:hAnsi="Times New Roman"/>
          <w:sz w:val="27"/>
          <w:szCs w:val="27"/>
        </w:rPr>
        <w:t xml:space="preserve">его в </w:t>
      </w:r>
      <w:r w:rsidRPr="0000339C">
        <w:rPr>
          <w:rFonts w:ascii="Times New Roman" w:hAnsi="Times New Roman"/>
          <w:sz w:val="27"/>
          <w:szCs w:val="27"/>
        </w:rPr>
        <w:t>доступ</w:t>
      </w:r>
      <w:r w:rsidR="00BB47F6">
        <w:rPr>
          <w:rFonts w:ascii="Times New Roman" w:hAnsi="Times New Roman"/>
          <w:sz w:val="27"/>
          <w:szCs w:val="27"/>
        </w:rPr>
        <w:t>е</w:t>
      </w:r>
      <w:r w:rsidRPr="0000339C">
        <w:rPr>
          <w:rFonts w:ascii="Times New Roman" w:hAnsi="Times New Roman"/>
          <w:sz w:val="27"/>
          <w:szCs w:val="27"/>
        </w:rPr>
        <w:t xml:space="preserve"> </w:t>
      </w:r>
      <w:r w:rsidR="00BB47F6">
        <w:rPr>
          <w:rFonts w:ascii="Times New Roman" w:hAnsi="Times New Roman"/>
          <w:sz w:val="27"/>
          <w:szCs w:val="27"/>
        </w:rPr>
        <w:t xml:space="preserve">к </w:t>
      </w:r>
      <w:r w:rsidRPr="0000339C">
        <w:rPr>
          <w:rFonts w:ascii="Times New Roman" w:hAnsi="Times New Roman"/>
          <w:sz w:val="27"/>
          <w:szCs w:val="27"/>
        </w:rPr>
        <w:t>транс</w:t>
      </w:r>
      <w:r w:rsidRPr="004E7629">
        <w:rPr>
          <w:rFonts w:ascii="Times New Roman" w:hAnsi="Times New Roman"/>
          <w:sz w:val="27"/>
          <w:szCs w:val="27"/>
        </w:rPr>
        <w:t>форматору, блокам и иным элементам электроустановки, расположенных внутри КТП</w:t>
      </w:r>
      <w:r w:rsidR="006737AD" w:rsidRPr="004E7629">
        <w:rPr>
          <w:rFonts w:ascii="Times New Roman" w:hAnsi="Times New Roman"/>
          <w:sz w:val="27"/>
          <w:szCs w:val="27"/>
        </w:rPr>
        <w:t>.</w:t>
      </w:r>
    </w:p>
    <w:p w:rsidR="00E774AF" w:rsidRPr="004E7629" w:rsidRDefault="00E774AF" w:rsidP="004E7629">
      <w:pPr>
        <w:spacing w:after="0" w:line="240" w:lineRule="auto"/>
        <w:ind w:firstLine="709"/>
        <w:jc w:val="both"/>
        <w:rPr>
          <w:rFonts w:ascii="Times New Roman" w:hAnsi="Times New Roman"/>
          <w:b/>
          <w:bCs/>
          <w:color w:val="000000" w:themeColor="text1"/>
          <w:sz w:val="27"/>
          <w:szCs w:val="27"/>
        </w:rPr>
      </w:pPr>
      <w:r w:rsidRPr="004E7629">
        <w:rPr>
          <w:rFonts w:ascii="Times New Roman" w:hAnsi="Times New Roman"/>
          <w:b/>
          <w:bCs/>
          <w:color w:val="000000" w:themeColor="text1"/>
          <w:sz w:val="27"/>
          <w:szCs w:val="27"/>
        </w:rPr>
        <w:t>Пример наиболее значим</w:t>
      </w:r>
      <w:r w:rsidRPr="004E7629">
        <w:rPr>
          <w:rFonts w:ascii="Times New Roman" w:hAnsi="Times New Roman"/>
          <w:b/>
          <w:bCs/>
          <w:color w:val="000000" w:themeColor="text1"/>
          <w:sz w:val="27"/>
          <w:szCs w:val="27"/>
        </w:rPr>
        <w:t>ого</w:t>
      </w:r>
      <w:r w:rsidRPr="004E7629">
        <w:rPr>
          <w:rFonts w:ascii="Times New Roman" w:hAnsi="Times New Roman"/>
          <w:b/>
          <w:bCs/>
          <w:color w:val="000000" w:themeColor="text1"/>
          <w:sz w:val="27"/>
          <w:szCs w:val="27"/>
        </w:rPr>
        <w:t xml:space="preserve"> дел</w:t>
      </w:r>
      <w:r w:rsidRPr="004E7629">
        <w:rPr>
          <w:rFonts w:ascii="Times New Roman" w:hAnsi="Times New Roman"/>
          <w:b/>
          <w:bCs/>
          <w:color w:val="000000" w:themeColor="text1"/>
          <w:sz w:val="27"/>
          <w:szCs w:val="27"/>
        </w:rPr>
        <w:t>а</w:t>
      </w:r>
      <w:r w:rsidRPr="004E7629">
        <w:rPr>
          <w:rFonts w:ascii="Times New Roman" w:hAnsi="Times New Roman"/>
          <w:b/>
          <w:bCs/>
          <w:color w:val="000000" w:themeColor="text1"/>
          <w:sz w:val="27"/>
          <w:szCs w:val="27"/>
        </w:rPr>
        <w:t>, возбужденных по признакам нарушения статьи 10:</w:t>
      </w:r>
    </w:p>
    <w:p w:rsidR="004E7629" w:rsidRPr="004E7629" w:rsidRDefault="004E7629" w:rsidP="004E7629">
      <w:pPr>
        <w:spacing w:after="0" w:line="240" w:lineRule="auto"/>
        <w:ind w:firstLine="540"/>
        <w:jc w:val="both"/>
        <w:rPr>
          <w:rFonts w:ascii="Times New Roman" w:hAnsi="Times New Roman"/>
          <w:sz w:val="27"/>
          <w:szCs w:val="27"/>
        </w:rPr>
      </w:pPr>
      <w:r w:rsidRPr="004E7629">
        <w:rPr>
          <w:rFonts w:ascii="Times New Roman" w:hAnsi="Times New Roman"/>
          <w:sz w:val="27"/>
          <w:szCs w:val="27"/>
        </w:rPr>
        <w:t>В адрес Управления Федеральной антимонопольной службы по Республике Алтай поступили заявления Администрации МО «Город Горно-Алтайск» на действия АО в связи с нарушениями законодательства о теплоснабжении при отоплении многоквартирных домов города в отопительный сезон 2017-2018г.г.</w:t>
      </w:r>
    </w:p>
    <w:p w:rsidR="004E7629" w:rsidRPr="004E7629" w:rsidRDefault="004E7629" w:rsidP="004E7629">
      <w:pPr>
        <w:pStyle w:val="ConsPlusNormal"/>
        <w:widowControl/>
        <w:ind w:firstLine="567"/>
        <w:jc w:val="both"/>
        <w:rPr>
          <w:sz w:val="27"/>
          <w:szCs w:val="27"/>
        </w:rPr>
      </w:pPr>
      <w:r w:rsidRPr="004E7629">
        <w:rPr>
          <w:sz w:val="27"/>
          <w:szCs w:val="27"/>
        </w:rPr>
        <w:t>По результатам рассмотрения заявления Управление</w:t>
      </w:r>
      <w:r>
        <w:rPr>
          <w:sz w:val="27"/>
          <w:szCs w:val="27"/>
        </w:rPr>
        <w:t>м</w:t>
      </w:r>
      <w:r w:rsidRPr="004E7629">
        <w:rPr>
          <w:sz w:val="27"/>
          <w:szCs w:val="27"/>
        </w:rPr>
        <w:t xml:space="preserve"> </w:t>
      </w:r>
      <w:r>
        <w:rPr>
          <w:sz w:val="27"/>
          <w:szCs w:val="27"/>
        </w:rPr>
        <w:t xml:space="preserve">возбуждено дело </w:t>
      </w:r>
      <w:r>
        <w:rPr>
          <w:color w:val="000000"/>
          <w:spacing w:val="3"/>
          <w:sz w:val="27"/>
          <w:szCs w:val="27"/>
        </w:rPr>
        <w:t xml:space="preserve">по </w:t>
      </w:r>
      <w:r w:rsidRPr="004E7629">
        <w:rPr>
          <w:color w:val="000000"/>
          <w:spacing w:val="3"/>
          <w:sz w:val="27"/>
          <w:szCs w:val="27"/>
        </w:rPr>
        <w:t>признак</w:t>
      </w:r>
      <w:r>
        <w:rPr>
          <w:color w:val="000000"/>
          <w:spacing w:val="3"/>
          <w:sz w:val="27"/>
          <w:szCs w:val="27"/>
        </w:rPr>
        <w:t xml:space="preserve">ам </w:t>
      </w:r>
      <w:r w:rsidRPr="004E7629">
        <w:rPr>
          <w:color w:val="000000"/>
          <w:spacing w:val="3"/>
          <w:sz w:val="27"/>
          <w:szCs w:val="27"/>
        </w:rPr>
        <w:t xml:space="preserve">нарушения </w:t>
      </w:r>
      <w:r w:rsidR="00AA1EF6">
        <w:rPr>
          <w:sz w:val="27"/>
          <w:szCs w:val="27"/>
        </w:rPr>
        <w:t xml:space="preserve">обществом </w:t>
      </w:r>
      <w:r w:rsidRPr="004E7629">
        <w:rPr>
          <w:color w:val="000000"/>
          <w:spacing w:val="3"/>
          <w:sz w:val="27"/>
          <w:szCs w:val="27"/>
        </w:rPr>
        <w:t xml:space="preserve">части 1 статьи 10 </w:t>
      </w:r>
      <w:r>
        <w:rPr>
          <w:color w:val="000000"/>
          <w:spacing w:val="3"/>
          <w:sz w:val="27"/>
          <w:szCs w:val="27"/>
        </w:rPr>
        <w:t xml:space="preserve">Закона о </w:t>
      </w:r>
      <w:r w:rsidRPr="004E7629">
        <w:rPr>
          <w:color w:val="000000"/>
          <w:spacing w:val="3"/>
          <w:sz w:val="27"/>
          <w:szCs w:val="27"/>
        </w:rPr>
        <w:t>защите конкуренции.</w:t>
      </w:r>
    </w:p>
    <w:p w:rsidR="002C7A0C" w:rsidRDefault="002C7A0C" w:rsidP="00F160B9">
      <w:pPr>
        <w:pStyle w:val="ConsPlusNormal"/>
        <w:widowControl/>
        <w:ind w:firstLine="567"/>
        <w:jc w:val="both"/>
        <w:rPr>
          <w:color w:val="000000"/>
          <w:spacing w:val="3"/>
          <w:sz w:val="27"/>
          <w:szCs w:val="27"/>
        </w:rPr>
      </w:pPr>
      <w:r w:rsidRPr="002C7A0C">
        <w:rPr>
          <w:sz w:val="27"/>
          <w:szCs w:val="27"/>
        </w:rPr>
        <w:t xml:space="preserve">Проведя выборочный анализ сведений из утвержденного температурного графика 95С/70С к Схеме теплоснабжения, оперативного журнала АО, отчетов о потреблении теплоносителя и тепловой энергии, сформированных по показаниям приборов учета, установленных в МКД, обслуживаемых АО, а также сведений Горно-Алтайского ЦГМС-филиал ФГБУ «Западно-Сибирское УГМС» за отопительный период 2017г.-2018г. (с 26.09.2017г. по 14.05.2018г.), Комиссия УФАС по РА установила неоднократные отклонения </w:t>
      </w:r>
      <w:r>
        <w:rPr>
          <w:sz w:val="27"/>
          <w:szCs w:val="27"/>
        </w:rPr>
        <w:t xml:space="preserve">значений </w:t>
      </w:r>
      <w:r w:rsidRPr="002C7A0C">
        <w:rPr>
          <w:sz w:val="27"/>
          <w:szCs w:val="27"/>
        </w:rPr>
        <w:t>температуры теплоносителя в</w:t>
      </w:r>
      <w:r w:rsidRPr="002C7A0C">
        <w:rPr>
          <w:i/>
          <w:color w:val="FF0000"/>
          <w:sz w:val="27"/>
          <w:szCs w:val="27"/>
        </w:rPr>
        <w:t xml:space="preserve"> </w:t>
      </w:r>
      <w:r w:rsidRPr="002C7A0C">
        <w:rPr>
          <w:sz w:val="27"/>
          <w:szCs w:val="27"/>
        </w:rPr>
        <w:t xml:space="preserve">источнике тепловой энергии и в точке учета (на домах) от </w:t>
      </w:r>
      <w:r>
        <w:rPr>
          <w:sz w:val="27"/>
          <w:szCs w:val="27"/>
        </w:rPr>
        <w:t>значений предусмотренных с</w:t>
      </w:r>
      <w:r w:rsidRPr="002C7A0C">
        <w:rPr>
          <w:sz w:val="27"/>
          <w:szCs w:val="27"/>
        </w:rPr>
        <w:t>хем</w:t>
      </w:r>
      <w:r>
        <w:rPr>
          <w:sz w:val="27"/>
          <w:szCs w:val="27"/>
        </w:rPr>
        <w:t>ой</w:t>
      </w:r>
      <w:r w:rsidRPr="002C7A0C">
        <w:rPr>
          <w:sz w:val="27"/>
          <w:szCs w:val="27"/>
        </w:rPr>
        <w:t xml:space="preserve"> теплоснабжения</w:t>
      </w:r>
      <w:r w:rsidR="009174F2">
        <w:rPr>
          <w:sz w:val="27"/>
          <w:szCs w:val="27"/>
        </w:rPr>
        <w:t>.</w:t>
      </w:r>
    </w:p>
    <w:p w:rsidR="008E082E" w:rsidRPr="008E082E" w:rsidRDefault="00D17389" w:rsidP="00F160B9">
      <w:pPr>
        <w:pStyle w:val="ConsPlusNormal"/>
        <w:widowControl/>
        <w:ind w:firstLine="567"/>
        <w:jc w:val="both"/>
        <w:rPr>
          <w:sz w:val="27"/>
          <w:szCs w:val="27"/>
        </w:rPr>
      </w:pPr>
      <w:r w:rsidRPr="00D17389">
        <w:rPr>
          <w:color w:val="000000"/>
          <w:spacing w:val="3"/>
          <w:sz w:val="27"/>
          <w:szCs w:val="27"/>
        </w:rPr>
        <w:t>Решением Комиссии</w:t>
      </w:r>
      <w:r w:rsidRPr="00D17389">
        <w:rPr>
          <w:color w:val="000000"/>
          <w:spacing w:val="3"/>
          <w:sz w:val="27"/>
          <w:szCs w:val="27"/>
        </w:rPr>
        <w:t xml:space="preserve"> </w:t>
      </w:r>
      <w:r w:rsidR="00B8124A" w:rsidRPr="004E7629">
        <w:rPr>
          <w:sz w:val="27"/>
          <w:szCs w:val="27"/>
        </w:rPr>
        <w:t xml:space="preserve">Управления Федеральной антимонопольной службы по </w:t>
      </w:r>
      <w:r w:rsidR="00B8124A" w:rsidRPr="00B8124A">
        <w:rPr>
          <w:color w:val="000000"/>
          <w:spacing w:val="3"/>
          <w:sz w:val="27"/>
          <w:szCs w:val="27"/>
        </w:rPr>
        <w:t>Республике Алтай</w:t>
      </w:r>
      <w:r w:rsidR="00B8124A" w:rsidRPr="00D17389">
        <w:rPr>
          <w:color w:val="000000"/>
          <w:spacing w:val="3"/>
          <w:sz w:val="27"/>
          <w:szCs w:val="27"/>
        </w:rPr>
        <w:t xml:space="preserve"> </w:t>
      </w:r>
      <w:r w:rsidR="00B8124A" w:rsidRPr="00B8124A">
        <w:rPr>
          <w:color w:val="000000"/>
          <w:spacing w:val="3"/>
          <w:sz w:val="27"/>
          <w:szCs w:val="27"/>
        </w:rPr>
        <w:t xml:space="preserve">от 11.01.219г. № 11-А/18 </w:t>
      </w:r>
      <w:r w:rsidRPr="00B8124A">
        <w:rPr>
          <w:color w:val="000000"/>
          <w:spacing w:val="3"/>
          <w:sz w:val="27"/>
          <w:szCs w:val="27"/>
        </w:rPr>
        <w:t>АО</w:t>
      </w:r>
      <w:r w:rsidR="00B8124A" w:rsidRPr="00B8124A">
        <w:rPr>
          <w:color w:val="000000"/>
          <w:spacing w:val="3"/>
          <w:sz w:val="27"/>
          <w:szCs w:val="27"/>
        </w:rPr>
        <w:t xml:space="preserve"> </w:t>
      </w:r>
      <w:r w:rsidR="00B8124A" w:rsidRPr="00B8124A">
        <w:rPr>
          <w:color w:val="000000"/>
          <w:spacing w:val="3"/>
          <w:sz w:val="27"/>
          <w:szCs w:val="27"/>
        </w:rPr>
        <w:t>признано нарушившим част</w:t>
      </w:r>
      <w:r w:rsidR="00B8124A">
        <w:rPr>
          <w:color w:val="000000"/>
          <w:spacing w:val="3"/>
          <w:sz w:val="27"/>
          <w:szCs w:val="27"/>
        </w:rPr>
        <w:t>ь</w:t>
      </w:r>
      <w:r w:rsidR="00B8124A" w:rsidRPr="00B8124A">
        <w:rPr>
          <w:color w:val="000000"/>
          <w:spacing w:val="3"/>
          <w:sz w:val="27"/>
          <w:szCs w:val="27"/>
        </w:rPr>
        <w:t xml:space="preserve"> 1 </w:t>
      </w:r>
      <w:r w:rsidR="00B8124A" w:rsidRPr="00B8124A">
        <w:rPr>
          <w:color w:val="000000"/>
          <w:spacing w:val="3"/>
          <w:sz w:val="27"/>
          <w:szCs w:val="27"/>
        </w:rPr>
        <w:lastRenderedPageBreak/>
        <w:t xml:space="preserve">статьи 10 Закона о защите конкуренции в части </w:t>
      </w:r>
      <w:r w:rsidR="008E082E" w:rsidRPr="008E082E">
        <w:rPr>
          <w:sz w:val="27"/>
          <w:szCs w:val="27"/>
        </w:rPr>
        <w:t>заниж</w:t>
      </w:r>
      <w:r w:rsidR="00F160B9">
        <w:rPr>
          <w:sz w:val="27"/>
          <w:szCs w:val="27"/>
        </w:rPr>
        <w:t>ения</w:t>
      </w:r>
      <w:r w:rsidR="008E082E" w:rsidRPr="008E082E">
        <w:rPr>
          <w:sz w:val="27"/>
          <w:szCs w:val="27"/>
        </w:rPr>
        <w:t xml:space="preserve"> температур</w:t>
      </w:r>
      <w:r w:rsidR="00F160B9">
        <w:rPr>
          <w:sz w:val="27"/>
          <w:szCs w:val="27"/>
        </w:rPr>
        <w:t>ы</w:t>
      </w:r>
      <w:r w:rsidR="008E082E" w:rsidRPr="008E082E">
        <w:rPr>
          <w:sz w:val="27"/>
          <w:szCs w:val="27"/>
        </w:rPr>
        <w:t xml:space="preserve"> теплоносителя в подающем трубопроводе. При определении </w:t>
      </w:r>
      <w:r w:rsidR="00F160B9">
        <w:rPr>
          <w:sz w:val="27"/>
          <w:szCs w:val="27"/>
        </w:rPr>
        <w:t xml:space="preserve">температуры теплоносителя </w:t>
      </w:r>
      <w:r w:rsidR="008E082E" w:rsidRPr="008E082E">
        <w:rPr>
          <w:sz w:val="27"/>
          <w:szCs w:val="27"/>
        </w:rPr>
        <w:t xml:space="preserve">теплоснабжающая организация обязана была руководствоваться температурным графиком, предусмотренным схемой теплоснабжения, в котором установлены допустимые температуры теплоносителя при определенных температурах наружного воздуха, </w:t>
      </w:r>
      <w:r w:rsidR="00F160B9">
        <w:rPr>
          <w:sz w:val="27"/>
          <w:szCs w:val="27"/>
        </w:rPr>
        <w:t>в соответствии с</w:t>
      </w:r>
      <w:r w:rsidR="008E082E" w:rsidRPr="008E082E">
        <w:rPr>
          <w:sz w:val="27"/>
          <w:szCs w:val="27"/>
        </w:rPr>
        <w:t xml:space="preserve"> требованиям</w:t>
      </w:r>
      <w:r w:rsidR="00F160B9">
        <w:rPr>
          <w:sz w:val="27"/>
          <w:szCs w:val="27"/>
        </w:rPr>
        <w:t>и</w:t>
      </w:r>
      <w:r w:rsidR="008E082E" w:rsidRPr="008E082E">
        <w:rPr>
          <w:sz w:val="27"/>
          <w:szCs w:val="27"/>
        </w:rPr>
        <w:t xml:space="preserve"> пункта 24 </w:t>
      </w:r>
      <w:r w:rsidR="00F160B9" w:rsidRPr="008E082E">
        <w:rPr>
          <w:sz w:val="27"/>
          <w:szCs w:val="27"/>
        </w:rPr>
        <w:t>Правил об организации теплоснабжения в Российской Федерации, утвержденных постановлением Правительства Российской Федерации от 08.08.2012г. №808</w:t>
      </w:r>
      <w:r w:rsidR="008E082E" w:rsidRPr="008E082E">
        <w:rPr>
          <w:sz w:val="27"/>
          <w:szCs w:val="27"/>
        </w:rPr>
        <w:t>, пунктов 2.1.2 договоров теплоснабжения от 01.01.2018г. №14/2018, от 01.01.2018г. №4/2018, от 01.01.2018г. №10/2018, контракта теплоснабжения от 26.01.2018г. №3/2018</w:t>
      </w:r>
      <w:r w:rsidR="00EE1275">
        <w:rPr>
          <w:sz w:val="27"/>
          <w:szCs w:val="27"/>
        </w:rPr>
        <w:t>,</w:t>
      </w:r>
      <w:r w:rsidR="00F160B9">
        <w:rPr>
          <w:sz w:val="27"/>
          <w:szCs w:val="27"/>
        </w:rPr>
        <w:t xml:space="preserve"> заключенных с управляющими организациями</w:t>
      </w:r>
      <w:r w:rsidR="008E082E" w:rsidRPr="008E082E">
        <w:rPr>
          <w:sz w:val="27"/>
          <w:szCs w:val="27"/>
        </w:rPr>
        <w:t>.</w:t>
      </w:r>
    </w:p>
    <w:p w:rsidR="008E082E" w:rsidRPr="008E082E" w:rsidRDefault="008E082E" w:rsidP="008E082E">
      <w:pPr>
        <w:spacing w:after="0" w:line="240" w:lineRule="auto"/>
        <w:ind w:firstLine="540"/>
        <w:jc w:val="both"/>
        <w:rPr>
          <w:rFonts w:ascii="Times New Roman" w:hAnsi="Times New Roman"/>
          <w:sz w:val="27"/>
          <w:szCs w:val="27"/>
        </w:rPr>
      </w:pPr>
      <w:r w:rsidRPr="008E082E">
        <w:rPr>
          <w:rFonts w:ascii="Times New Roman" w:hAnsi="Times New Roman"/>
          <w:sz w:val="27"/>
          <w:szCs w:val="27"/>
        </w:rPr>
        <w:t>АО действуя на определенной территории МО «Город Горно-Алтайск» в качестве единой теплоснабжающей организации и занижая температуру воды в подающем трубопроводе, нарушило условия договоров теплоснабжения, заключенных с потребителями тепловой энергии и требования пункта 1 статьи 542 Гражданского кодекса Российской Федерации, пункта 4 части 5 статьи 20 Федерального закона от 27.07.2010 N 190-ФЗ «О теплоснабжении», пункта 24 Правил об организации теплоснабжения в Российской Федерации, утвержденных постановлением Правительства Российской Федерации от 08.08.2012г. №808, что ущемляет интересы неопределенного круга потребителей.</w:t>
      </w:r>
    </w:p>
    <w:p w:rsidR="004F1C5D" w:rsidRPr="00B77F0E" w:rsidRDefault="004F1C5D" w:rsidP="00B77F0E">
      <w:pPr>
        <w:spacing w:after="0" w:line="240" w:lineRule="auto"/>
        <w:ind w:firstLine="540"/>
        <w:jc w:val="both"/>
        <w:rPr>
          <w:rFonts w:ascii="Times New Roman" w:hAnsi="Times New Roman"/>
          <w:sz w:val="27"/>
          <w:szCs w:val="27"/>
        </w:rPr>
      </w:pPr>
      <w:r w:rsidRPr="00B77F0E">
        <w:rPr>
          <w:rFonts w:ascii="Times New Roman" w:hAnsi="Times New Roman"/>
          <w:sz w:val="27"/>
          <w:szCs w:val="27"/>
        </w:rPr>
        <w:t xml:space="preserve">На основании вышеуказанного решения, Комиссией </w:t>
      </w:r>
      <w:r w:rsidR="00B77F0E" w:rsidRPr="00B77F0E">
        <w:rPr>
          <w:rFonts w:ascii="Times New Roman" w:hAnsi="Times New Roman"/>
          <w:sz w:val="27"/>
          <w:szCs w:val="27"/>
        </w:rPr>
        <w:t xml:space="preserve">УФАС по РА </w:t>
      </w:r>
      <w:r w:rsidRPr="00B77F0E">
        <w:rPr>
          <w:rFonts w:ascii="Times New Roman" w:hAnsi="Times New Roman"/>
          <w:sz w:val="27"/>
          <w:szCs w:val="27"/>
        </w:rPr>
        <w:t xml:space="preserve">выдано предписание </w:t>
      </w:r>
      <w:r w:rsidR="00B77F0E" w:rsidRPr="00B77F0E">
        <w:rPr>
          <w:rFonts w:ascii="Times New Roman" w:hAnsi="Times New Roman"/>
          <w:sz w:val="27"/>
          <w:szCs w:val="27"/>
        </w:rPr>
        <w:t>о прекращении нарушения антимонопольного законодательства</w:t>
      </w:r>
      <w:r w:rsidRPr="00B77F0E">
        <w:rPr>
          <w:rFonts w:ascii="Times New Roman" w:hAnsi="Times New Roman"/>
          <w:sz w:val="27"/>
          <w:szCs w:val="27"/>
        </w:rPr>
        <w:t>.</w:t>
      </w:r>
    </w:p>
    <w:p w:rsidR="00961D55" w:rsidRDefault="00961D55" w:rsidP="00714D69">
      <w:pPr>
        <w:shd w:val="clear" w:color="auto" w:fill="FFFFFF"/>
        <w:spacing w:after="0" w:line="240" w:lineRule="auto"/>
        <w:ind w:firstLine="567"/>
        <w:jc w:val="both"/>
        <w:rPr>
          <w:rFonts w:ascii="Times New Roman" w:hAnsi="Times New Roman"/>
          <w:sz w:val="27"/>
          <w:szCs w:val="27"/>
        </w:rPr>
      </w:pPr>
    </w:p>
    <w:p w:rsidR="003913B6" w:rsidRPr="00FC4180" w:rsidRDefault="003913B6" w:rsidP="00EB2D9C">
      <w:pPr>
        <w:spacing w:after="0" w:line="240" w:lineRule="auto"/>
        <w:jc w:val="center"/>
        <w:rPr>
          <w:rFonts w:ascii="Times New Roman" w:hAnsi="Times New Roman"/>
          <w:sz w:val="27"/>
          <w:szCs w:val="27"/>
        </w:rPr>
      </w:pPr>
      <w:r w:rsidRPr="00FC4180">
        <w:rPr>
          <w:rFonts w:ascii="Times New Roman" w:hAnsi="Times New Roman"/>
          <w:b/>
          <w:sz w:val="27"/>
          <w:szCs w:val="27"/>
        </w:rPr>
        <w:t>Контроль</w:t>
      </w:r>
      <w:r w:rsidRPr="00FC4180">
        <w:rPr>
          <w:rFonts w:ascii="Times New Roman" w:hAnsi="Times New Roman"/>
          <w:sz w:val="27"/>
          <w:szCs w:val="27"/>
        </w:rPr>
        <w:t xml:space="preserve"> </w:t>
      </w:r>
      <w:r w:rsidRPr="00FC4180">
        <w:rPr>
          <w:rFonts w:ascii="Times New Roman" w:hAnsi="Times New Roman"/>
          <w:b/>
          <w:sz w:val="27"/>
          <w:szCs w:val="27"/>
        </w:rPr>
        <w:t>органов власти</w:t>
      </w:r>
    </w:p>
    <w:p w:rsidR="003913B6" w:rsidRPr="00CB55B4" w:rsidRDefault="003913B6" w:rsidP="00FC4180">
      <w:pPr>
        <w:spacing w:after="0" w:line="240" w:lineRule="auto"/>
        <w:ind w:firstLine="567"/>
        <w:jc w:val="both"/>
        <w:rPr>
          <w:rFonts w:ascii="Times New Roman" w:hAnsi="Times New Roman"/>
          <w:sz w:val="27"/>
          <w:szCs w:val="27"/>
        </w:rPr>
      </w:pPr>
    </w:p>
    <w:p w:rsidR="00A551FB" w:rsidRDefault="003913B6"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В </w:t>
      </w:r>
      <w:r w:rsidR="005B5B08">
        <w:rPr>
          <w:rFonts w:ascii="Times New Roman" w:hAnsi="Times New Roman"/>
          <w:sz w:val="27"/>
          <w:szCs w:val="27"/>
        </w:rPr>
        <w:t xml:space="preserve">отчетном периоде </w:t>
      </w:r>
      <w:r w:rsidRPr="00FC4180">
        <w:rPr>
          <w:rFonts w:ascii="Times New Roman" w:hAnsi="Times New Roman"/>
          <w:sz w:val="27"/>
          <w:szCs w:val="27"/>
        </w:rPr>
        <w:t xml:space="preserve">Управлением </w:t>
      </w:r>
      <w:r w:rsidR="00EA0C23">
        <w:rPr>
          <w:rFonts w:ascii="Times New Roman" w:hAnsi="Times New Roman"/>
          <w:sz w:val="27"/>
          <w:szCs w:val="27"/>
        </w:rPr>
        <w:t xml:space="preserve">рассмотрено </w:t>
      </w:r>
      <w:r w:rsidR="00313E89">
        <w:rPr>
          <w:rFonts w:ascii="Times New Roman" w:hAnsi="Times New Roman"/>
          <w:sz w:val="27"/>
          <w:szCs w:val="27"/>
        </w:rPr>
        <w:t xml:space="preserve">1 дело </w:t>
      </w:r>
      <w:r w:rsidR="009167BF">
        <w:rPr>
          <w:rFonts w:ascii="Times New Roman" w:hAnsi="Times New Roman"/>
          <w:sz w:val="27"/>
          <w:szCs w:val="27"/>
        </w:rPr>
        <w:t>по ч. 4 ст. 16 Закона о защите конкуренции.</w:t>
      </w:r>
    </w:p>
    <w:p w:rsidR="00313E89" w:rsidRPr="00563BB9" w:rsidRDefault="00313E89" w:rsidP="00313E89">
      <w:pPr>
        <w:spacing w:after="0" w:line="240" w:lineRule="auto"/>
        <w:ind w:firstLine="567"/>
        <w:jc w:val="both"/>
        <w:rPr>
          <w:rFonts w:ascii="Times New Roman" w:hAnsi="Times New Roman"/>
          <w:sz w:val="27"/>
          <w:szCs w:val="27"/>
        </w:rPr>
      </w:pPr>
      <w:r w:rsidRPr="00563BB9">
        <w:rPr>
          <w:rFonts w:ascii="Times New Roman" w:hAnsi="Times New Roman"/>
          <w:sz w:val="27"/>
          <w:szCs w:val="27"/>
        </w:rPr>
        <w:t xml:space="preserve">По итогам рассмотрения дела о нарушении антимонопольного законодательства Комиссия УФАС по РА признала </w:t>
      </w:r>
      <w:r>
        <w:rPr>
          <w:rFonts w:ascii="Times New Roman" w:hAnsi="Times New Roman"/>
          <w:sz w:val="27"/>
          <w:szCs w:val="27"/>
        </w:rPr>
        <w:t xml:space="preserve">Казенное </w:t>
      </w:r>
      <w:r w:rsidRPr="00563BB9">
        <w:rPr>
          <w:rFonts w:ascii="Times New Roman" w:hAnsi="Times New Roman"/>
          <w:sz w:val="27"/>
          <w:szCs w:val="27"/>
        </w:rPr>
        <w:t xml:space="preserve">учреждение и Общества с ограниченной ответственностью нарушившими пункт 4 статьи 16 Федерального закона от 26.07.2006г. № 135-ФЗ «О защите конкуренции», в связи с заключением устного соглашения на выполнение строительных работ </w:t>
      </w:r>
      <w:r>
        <w:rPr>
          <w:rFonts w:ascii="Times New Roman" w:hAnsi="Times New Roman"/>
          <w:sz w:val="27"/>
          <w:szCs w:val="27"/>
        </w:rPr>
        <w:t xml:space="preserve">без проведения </w:t>
      </w:r>
      <w:r w:rsidRPr="00563BB9">
        <w:rPr>
          <w:rFonts w:ascii="Times New Roman" w:hAnsi="Times New Roman"/>
          <w:sz w:val="27"/>
          <w:szCs w:val="27"/>
        </w:rPr>
        <w:t>процедур закупок.</w:t>
      </w:r>
    </w:p>
    <w:p w:rsidR="00313E89" w:rsidRPr="00563BB9" w:rsidRDefault="00313E89" w:rsidP="00313E89">
      <w:pPr>
        <w:spacing w:after="0" w:line="240" w:lineRule="auto"/>
        <w:ind w:firstLine="567"/>
        <w:jc w:val="both"/>
        <w:rPr>
          <w:rFonts w:ascii="Times New Roman" w:hAnsi="Times New Roman"/>
          <w:sz w:val="27"/>
          <w:szCs w:val="27"/>
        </w:rPr>
      </w:pPr>
      <w:r w:rsidRPr="00563BB9">
        <w:rPr>
          <w:rFonts w:ascii="Times New Roman" w:hAnsi="Times New Roman"/>
          <w:sz w:val="27"/>
          <w:szCs w:val="27"/>
        </w:rPr>
        <w:t>Пунктом 4 статьи 16 Федерального закона от 26.07.2006г. № 135-ФЗ «О защите конкуренции» установлено, что запрещаются соглашения между федеральными органами исполнительной власти, органами государственной власти субъектов Российской Федерации, органами местного самоуправления, иными осуществляющими функции указанных органов органами или организациями, а также государственными внебюджетными фондами, Центральным банком Российской Федерации или между ними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w:t>
      </w:r>
    </w:p>
    <w:p w:rsidR="00313E89" w:rsidRPr="00563BB9" w:rsidRDefault="00313E89" w:rsidP="00313E89">
      <w:pPr>
        <w:spacing w:after="0" w:line="240" w:lineRule="auto"/>
        <w:ind w:firstLine="567"/>
        <w:jc w:val="both"/>
        <w:rPr>
          <w:rFonts w:ascii="Times New Roman" w:hAnsi="Times New Roman"/>
          <w:sz w:val="27"/>
          <w:szCs w:val="27"/>
        </w:rPr>
      </w:pPr>
      <w:r w:rsidRPr="00563BB9">
        <w:rPr>
          <w:rFonts w:ascii="Times New Roman" w:hAnsi="Times New Roman"/>
          <w:sz w:val="27"/>
          <w:szCs w:val="27"/>
        </w:rPr>
        <w:t xml:space="preserve">В рассматриваемом случае, </w:t>
      </w:r>
      <w:r>
        <w:rPr>
          <w:rFonts w:ascii="Times New Roman" w:hAnsi="Times New Roman"/>
          <w:sz w:val="27"/>
          <w:szCs w:val="27"/>
        </w:rPr>
        <w:t xml:space="preserve">Казенное </w:t>
      </w:r>
      <w:r w:rsidRPr="00563BB9">
        <w:rPr>
          <w:rFonts w:ascii="Times New Roman" w:hAnsi="Times New Roman"/>
          <w:sz w:val="27"/>
          <w:szCs w:val="27"/>
        </w:rPr>
        <w:t xml:space="preserve">учреждение определило ООО подрядчиком на выполнение </w:t>
      </w:r>
      <w:r w:rsidR="003E21FF">
        <w:rPr>
          <w:rFonts w:ascii="Times New Roman" w:hAnsi="Times New Roman"/>
          <w:sz w:val="27"/>
          <w:szCs w:val="27"/>
        </w:rPr>
        <w:t xml:space="preserve">строительных </w:t>
      </w:r>
      <w:r w:rsidRPr="00563BB9">
        <w:rPr>
          <w:rFonts w:ascii="Times New Roman" w:hAnsi="Times New Roman"/>
          <w:sz w:val="27"/>
          <w:szCs w:val="27"/>
        </w:rPr>
        <w:t xml:space="preserve">работ </w:t>
      </w:r>
      <w:r>
        <w:rPr>
          <w:rFonts w:ascii="Times New Roman" w:hAnsi="Times New Roman"/>
          <w:sz w:val="27"/>
          <w:szCs w:val="27"/>
        </w:rPr>
        <w:t xml:space="preserve">без проведения </w:t>
      </w:r>
      <w:r w:rsidR="003E21FF">
        <w:rPr>
          <w:rFonts w:ascii="Times New Roman" w:hAnsi="Times New Roman"/>
          <w:sz w:val="27"/>
          <w:szCs w:val="27"/>
        </w:rPr>
        <w:t>конкурентной</w:t>
      </w:r>
      <w:r w:rsidRPr="00563BB9">
        <w:rPr>
          <w:rFonts w:ascii="Times New Roman" w:hAnsi="Times New Roman"/>
          <w:sz w:val="27"/>
          <w:szCs w:val="27"/>
        </w:rPr>
        <w:t xml:space="preserve"> </w:t>
      </w:r>
      <w:r w:rsidRPr="00563BB9">
        <w:rPr>
          <w:rFonts w:ascii="Times New Roman" w:hAnsi="Times New Roman"/>
          <w:sz w:val="27"/>
          <w:szCs w:val="27"/>
        </w:rPr>
        <w:lastRenderedPageBreak/>
        <w:t>процедуры</w:t>
      </w:r>
      <w:r w:rsidR="00B353CE">
        <w:rPr>
          <w:rFonts w:ascii="Times New Roman" w:hAnsi="Times New Roman"/>
          <w:sz w:val="27"/>
          <w:szCs w:val="27"/>
        </w:rPr>
        <w:t xml:space="preserve"> закупки</w:t>
      </w:r>
      <w:r w:rsidRPr="00563BB9">
        <w:rPr>
          <w:rFonts w:ascii="Times New Roman" w:hAnsi="Times New Roman"/>
          <w:sz w:val="27"/>
          <w:szCs w:val="27"/>
        </w:rPr>
        <w:t>, кроме</w:t>
      </w:r>
      <w:r w:rsidR="00B353CE">
        <w:rPr>
          <w:rFonts w:ascii="Times New Roman" w:hAnsi="Times New Roman"/>
          <w:sz w:val="27"/>
          <w:szCs w:val="27"/>
        </w:rPr>
        <w:t xml:space="preserve"> того </w:t>
      </w:r>
      <w:r>
        <w:rPr>
          <w:rFonts w:ascii="Times New Roman" w:hAnsi="Times New Roman"/>
          <w:sz w:val="27"/>
          <w:szCs w:val="27"/>
        </w:rPr>
        <w:t>ООО призналось в достигнутом антиконкурентоном соглашении.</w:t>
      </w:r>
    </w:p>
    <w:p w:rsidR="00313E89" w:rsidRPr="00563BB9" w:rsidRDefault="006D0708" w:rsidP="00313E89">
      <w:pPr>
        <w:spacing w:after="0" w:line="240" w:lineRule="auto"/>
        <w:ind w:firstLine="567"/>
        <w:jc w:val="both"/>
        <w:rPr>
          <w:rFonts w:ascii="Times New Roman" w:hAnsi="Times New Roman"/>
          <w:sz w:val="27"/>
          <w:szCs w:val="27"/>
        </w:rPr>
      </w:pPr>
      <w:r>
        <w:rPr>
          <w:rFonts w:ascii="Times New Roman" w:hAnsi="Times New Roman"/>
          <w:sz w:val="27"/>
          <w:szCs w:val="27"/>
        </w:rPr>
        <w:t>В отношении должностного лица Казенного учреждения возбуждено дело об административном правонарушении по ч. 7 ст. 14.32 КоАП РФ</w:t>
      </w:r>
      <w:r w:rsidR="00313E89" w:rsidRPr="00563BB9">
        <w:rPr>
          <w:rFonts w:ascii="Times New Roman" w:hAnsi="Times New Roman"/>
          <w:sz w:val="27"/>
          <w:szCs w:val="27"/>
        </w:rPr>
        <w:t>.</w:t>
      </w:r>
      <w:r w:rsidR="00C664F9">
        <w:rPr>
          <w:rFonts w:ascii="Times New Roman" w:hAnsi="Times New Roman"/>
          <w:sz w:val="27"/>
          <w:szCs w:val="27"/>
        </w:rPr>
        <w:t xml:space="preserve"> На текущий момент находиться на стадии рассмотрения.</w:t>
      </w:r>
    </w:p>
    <w:p w:rsidR="007247EF" w:rsidRPr="00DC150C" w:rsidRDefault="007247EF" w:rsidP="007247EF">
      <w:pPr>
        <w:spacing w:after="0" w:line="240" w:lineRule="auto"/>
        <w:ind w:firstLine="567"/>
        <w:jc w:val="both"/>
        <w:rPr>
          <w:rFonts w:ascii="Times New Roman" w:hAnsi="Times New Roman"/>
          <w:sz w:val="27"/>
          <w:szCs w:val="27"/>
        </w:rPr>
      </w:pPr>
      <w:r w:rsidRPr="00BC0C93">
        <w:rPr>
          <w:rFonts w:ascii="Times New Roman" w:hAnsi="Times New Roman"/>
          <w:sz w:val="27"/>
          <w:szCs w:val="27"/>
        </w:rPr>
        <w:t xml:space="preserve">В соответствии с положениями пункта 1 </w:t>
      </w:r>
      <w:r>
        <w:rPr>
          <w:rFonts w:ascii="Times New Roman" w:hAnsi="Times New Roman"/>
          <w:sz w:val="27"/>
          <w:szCs w:val="27"/>
        </w:rPr>
        <w:t>п</w:t>
      </w:r>
      <w:r w:rsidRPr="00BC0C93">
        <w:rPr>
          <w:rFonts w:ascii="Times New Roman" w:hAnsi="Times New Roman"/>
          <w:sz w:val="27"/>
          <w:szCs w:val="27"/>
        </w:rPr>
        <w:t>римечания к статье 14.32 КоАП РФ лицо</w:t>
      </w:r>
      <w:r>
        <w:rPr>
          <w:rFonts w:ascii="Times New Roman" w:hAnsi="Times New Roman"/>
          <w:sz w:val="27"/>
          <w:szCs w:val="27"/>
        </w:rPr>
        <w:t xml:space="preserve"> </w:t>
      </w:r>
      <w:r w:rsidRPr="00DC150C">
        <w:rPr>
          <w:rFonts w:ascii="Times New Roman" w:hAnsi="Times New Roman"/>
          <w:sz w:val="27"/>
          <w:szCs w:val="27"/>
        </w:rPr>
        <w:t xml:space="preserve">(группа лиц, определяемая в соответствии с антимонопольным законодательством Российской Федерации), добровольно заявившее в федеральный антимонопольный орган или его территориальный орган о заключении им недопустимого в соответствии с антимонопольным </w:t>
      </w:r>
      <w:hyperlink r:id="rId8" w:history="1">
        <w:r w:rsidRPr="00DC150C">
          <w:rPr>
            <w:rFonts w:ascii="Times New Roman" w:hAnsi="Times New Roman"/>
            <w:sz w:val="27"/>
            <w:szCs w:val="27"/>
          </w:rPr>
          <w:t>законодательством</w:t>
        </w:r>
      </w:hyperlink>
      <w:r w:rsidRPr="00DC150C">
        <w:rPr>
          <w:rFonts w:ascii="Times New Roman" w:hAnsi="Times New Roman"/>
          <w:sz w:val="27"/>
          <w:szCs w:val="27"/>
        </w:rPr>
        <w:t xml:space="preserve"> Российской Федерации соглашения либо об осуществлении недопустимых в соответствии с антимонопольным законодательством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r:id="rId9" w:history="1">
        <w:r w:rsidRPr="00DC150C">
          <w:rPr>
            <w:rFonts w:ascii="Times New Roman" w:hAnsi="Times New Roman"/>
            <w:sz w:val="27"/>
            <w:szCs w:val="27"/>
          </w:rPr>
          <w:t>частями 1</w:t>
        </w:r>
      </w:hyperlink>
      <w:r w:rsidRPr="00DC150C">
        <w:rPr>
          <w:rFonts w:ascii="Times New Roman" w:hAnsi="Times New Roman"/>
          <w:sz w:val="27"/>
          <w:szCs w:val="27"/>
        </w:rPr>
        <w:t xml:space="preserve"> - </w:t>
      </w:r>
      <w:hyperlink r:id="rId10" w:history="1">
        <w:r w:rsidRPr="00DC150C">
          <w:rPr>
            <w:rFonts w:ascii="Times New Roman" w:hAnsi="Times New Roman"/>
            <w:sz w:val="27"/>
            <w:szCs w:val="27"/>
          </w:rPr>
          <w:t>4</w:t>
        </w:r>
      </w:hyperlink>
      <w:r w:rsidRPr="00DC150C">
        <w:rPr>
          <w:rFonts w:ascii="Times New Roman" w:hAnsi="Times New Roman"/>
          <w:sz w:val="27"/>
          <w:szCs w:val="27"/>
        </w:rPr>
        <w:t xml:space="preserve">, </w:t>
      </w:r>
      <w:hyperlink r:id="rId11" w:history="1">
        <w:r w:rsidRPr="00DC150C">
          <w:rPr>
            <w:rFonts w:ascii="Times New Roman" w:hAnsi="Times New Roman"/>
            <w:sz w:val="27"/>
            <w:szCs w:val="27"/>
          </w:rPr>
          <w:t>6</w:t>
        </w:r>
      </w:hyperlink>
      <w:r w:rsidRPr="00DC150C">
        <w:rPr>
          <w:rFonts w:ascii="Times New Roman" w:hAnsi="Times New Roman"/>
          <w:sz w:val="27"/>
          <w:szCs w:val="27"/>
        </w:rPr>
        <w:t xml:space="preserve"> и </w:t>
      </w:r>
      <w:hyperlink r:id="rId12" w:history="1">
        <w:r w:rsidRPr="00DC150C">
          <w:rPr>
            <w:rFonts w:ascii="Times New Roman" w:hAnsi="Times New Roman"/>
            <w:sz w:val="27"/>
            <w:szCs w:val="27"/>
          </w:rPr>
          <w:t>7</w:t>
        </w:r>
      </w:hyperlink>
      <w:r w:rsidRPr="00DC150C">
        <w:rPr>
          <w:rFonts w:ascii="Times New Roman" w:hAnsi="Times New Roman"/>
          <w:sz w:val="27"/>
          <w:szCs w:val="27"/>
        </w:rPr>
        <w:t xml:space="preserve"> стать</w:t>
      </w:r>
      <w:r>
        <w:rPr>
          <w:rFonts w:ascii="Times New Roman" w:hAnsi="Times New Roman"/>
          <w:sz w:val="27"/>
          <w:szCs w:val="27"/>
        </w:rPr>
        <w:t>ей 14.32 КоАП РФ</w:t>
      </w:r>
      <w:r w:rsidRPr="00DC150C">
        <w:rPr>
          <w:rFonts w:ascii="Times New Roman" w:hAnsi="Times New Roman"/>
          <w:sz w:val="27"/>
          <w:szCs w:val="27"/>
        </w:rPr>
        <w:t>, при выполнении в совокупности следующих условий:</w:t>
      </w:r>
    </w:p>
    <w:p w:rsidR="007247EF" w:rsidRPr="00DC150C" w:rsidRDefault="007247EF" w:rsidP="007247EF">
      <w:pPr>
        <w:spacing w:after="0" w:line="240" w:lineRule="auto"/>
        <w:ind w:firstLine="567"/>
        <w:jc w:val="both"/>
        <w:rPr>
          <w:rFonts w:ascii="Times New Roman" w:hAnsi="Times New Roman"/>
          <w:sz w:val="27"/>
          <w:szCs w:val="27"/>
        </w:rPr>
      </w:pPr>
      <w:r w:rsidRPr="00DC150C">
        <w:rPr>
          <w:rFonts w:ascii="Times New Roman" w:hAnsi="Times New Roman"/>
          <w:sz w:val="27"/>
          <w:szCs w:val="27"/>
        </w:rP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7247EF" w:rsidRPr="00DC150C" w:rsidRDefault="007247EF" w:rsidP="007247EF">
      <w:pPr>
        <w:spacing w:after="0" w:line="240" w:lineRule="auto"/>
        <w:ind w:firstLine="567"/>
        <w:jc w:val="both"/>
        <w:rPr>
          <w:rFonts w:ascii="Times New Roman" w:hAnsi="Times New Roman"/>
          <w:sz w:val="27"/>
          <w:szCs w:val="27"/>
        </w:rPr>
      </w:pPr>
      <w:r w:rsidRPr="00DC150C">
        <w:rPr>
          <w:rFonts w:ascii="Times New Roman" w:hAnsi="Times New Roman"/>
          <w:sz w:val="27"/>
          <w:szCs w:val="27"/>
        </w:rP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7247EF" w:rsidRPr="00DC150C" w:rsidRDefault="007247EF" w:rsidP="007247EF">
      <w:pPr>
        <w:spacing w:after="0" w:line="240" w:lineRule="auto"/>
        <w:ind w:firstLine="567"/>
        <w:jc w:val="both"/>
        <w:rPr>
          <w:rFonts w:ascii="Times New Roman" w:hAnsi="Times New Roman"/>
          <w:sz w:val="27"/>
          <w:szCs w:val="27"/>
        </w:rPr>
      </w:pPr>
      <w:r w:rsidRPr="00DC150C">
        <w:rPr>
          <w:rFonts w:ascii="Times New Roman" w:hAnsi="Times New Roman"/>
          <w:sz w:val="27"/>
          <w:szCs w:val="27"/>
        </w:rPr>
        <w:t>представленные сведения и документы являются достаточными для установления события административного правонарушения.</w:t>
      </w:r>
    </w:p>
    <w:p w:rsidR="007247EF" w:rsidRPr="00DC150C" w:rsidRDefault="007247EF" w:rsidP="007247EF">
      <w:pPr>
        <w:spacing w:after="0" w:line="240" w:lineRule="auto"/>
        <w:ind w:firstLine="567"/>
        <w:jc w:val="both"/>
        <w:rPr>
          <w:rFonts w:ascii="Times New Roman" w:hAnsi="Times New Roman"/>
          <w:sz w:val="27"/>
          <w:szCs w:val="27"/>
        </w:rPr>
      </w:pPr>
      <w:r w:rsidRPr="00DC150C">
        <w:rPr>
          <w:rFonts w:ascii="Times New Roman" w:hAnsi="Times New Roman"/>
          <w:sz w:val="27"/>
          <w:szCs w:val="27"/>
        </w:rPr>
        <w:t>Освобождению от административной ответственности подлежит лицо, первым выполнившее все условия, предусмотренные настоящим примечанием.</w:t>
      </w:r>
    </w:p>
    <w:p w:rsidR="00313E89" w:rsidRDefault="00120BD7" w:rsidP="00313E89">
      <w:pPr>
        <w:spacing w:after="0" w:line="240" w:lineRule="auto"/>
        <w:ind w:firstLine="567"/>
        <w:jc w:val="both"/>
        <w:rPr>
          <w:rFonts w:ascii="Times New Roman" w:hAnsi="Times New Roman"/>
          <w:sz w:val="27"/>
          <w:szCs w:val="27"/>
        </w:rPr>
      </w:pPr>
      <w:r>
        <w:rPr>
          <w:rFonts w:ascii="Times New Roman" w:hAnsi="Times New Roman"/>
          <w:sz w:val="27"/>
          <w:szCs w:val="27"/>
        </w:rPr>
        <w:t xml:space="preserve">В связи с чем в отношении </w:t>
      </w:r>
      <w:r w:rsidR="00C664F9">
        <w:rPr>
          <w:rFonts w:ascii="Times New Roman" w:hAnsi="Times New Roman"/>
          <w:sz w:val="27"/>
          <w:szCs w:val="27"/>
        </w:rPr>
        <w:t xml:space="preserve">ООО и его должностного лица </w:t>
      </w:r>
      <w:r w:rsidR="00FE67C5">
        <w:rPr>
          <w:rFonts w:ascii="Times New Roman" w:hAnsi="Times New Roman"/>
          <w:sz w:val="27"/>
          <w:szCs w:val="27"/>
        </w:rPr>
        <w:t>дело об административном правонарушении</w:t>
      </w:r>
      <w:r w:rsidR="00FE67C5">
        <w:rPr>
          <w:rFonts w:ascii="Times New Roman" w:hAnsi="Times New Roman"/>
          <w:sz w:val="27"/>
          <w:szCs w:val="27"/>
        </w:rPr>
        <w:t xml:space="preserve"> не возбуждалось.</w:t>
      </w:r>
    </w:p>
    <w:p w:rsidR="00A551FB" w:rsidRDefault="00A551FB" w:rsidP="00FC4180">
      <w:pPr>
        <w:spacing w:after="0" w:line="240" w:lineRule="auto"/>
        <w:ind w:firstLine="567"/>
        <w:jc w:val="both"/>
        <w:rPr>
          <w:rFonts w:ascii="Times New Roman" w:hAnsi="Times New Roman"/>
          <w:sz w:val="27"/>
          <w:szCs w:val="27"/>
        </w:rPr>
      </w:pPr>
    </w:p>
    <w:p w:rsidR="00A551FB" w:rsidRDefault="00A551FB" w:rsidP="00FE67C5">
      <w:pPr>
        <w:suppressAutoHyphens w:val="0"/>
        <w:autoSpaceDE w:val="0"/>
        <w:autoSpaceDN w:val="0"/>
        <w:adjustRightInd w:val="0"/>
        <w:spacing w:after="0" w:line="240" w:lineRule="auto"/>
        <w:jc w:val="center"/>
        <w:outlineLvl w:val="0"/>
        <w:rPr>
          <w:rFonts w:ascii="Times New Roman" w:eastAsiaTheme="minorHAnsi" w:hAnsi="Times New Roman"/>
          <w:b/>
          <w:bCs/>
          <w:sz w:val="26"/>
          <w:szCs w:val="26"/>
          <w:lang w:eastAsia="en-US"/>
        </w:rPr>
      </w:pPr>
      <w:r>
        <w:rPr>
          <w:rFonts w:ascii="Times New Roman" w:eastAsiaTheme="minorHAnsi" w:hAnsi="Times New Roman"/>
          <w:b/>
          <w:bCs/>
          <w:sz w:val="26"/>
          <w:szCs w:val="26"/>
          <w:lang w:eastAsia="en-US"/>
        </w:rPr>
        <w:t>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а также государственных внебюджетных фондов, Центрального банка Российской Федерации</w:t>
      </w:r>
      <w:r w:rsidR="00FE67C5">
        <w:rPr>
          <w:rFonts w:ascii="Times New Roman" w:eastAsiaTheme="minorHAnsi" w:hAnsi="Times New Roman"/>
          <w:b/>
          <w:bCs/>
          <w:sz w:val="26"/>
          <w:szCs w:val="26"/>
          <w:lang w:eastAsia="en-US"/>
        </w:rPr>
        <w:t xml:space="preserve"> (статья 15)</w:t>
      </w:r>
    </w:p>
    <w:p w:rsidR="00FE67C5" w:rsidRDefault="00FE67C5" w:rsidP="00313E89">
      <w:pPr>
        <w:spacing w:after="0" w:line="240" w:lineRule="auto"/>
        <w:ind w:firstLine="567"/>
        <w:jc w:val="both"/>
        <w:rPr>
          <w:rFonts w:ascii="Times New Roman" w:hAnsi="Times New Roman"/>
          <w:sz w:val="27"/>
          <w:szCs w:val="27"/>
        </w:rPr>
      </w:pPr>
    </w:p>
    <w:p w:rsidR="008D6909" w:rsidRPr="00451C78" w:rsidRDefault="00313E89" w:rsidP="00FC4180">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В </w:t>
      </w:r>
      <w:r>
        <w:rPr>
          <w:rFonts w:ascii="Times New Roman" w:hAnsi="Times New Roman"/>
          <w:sz w:val="27"/>
          <w:szCs w:val="27"/>
        </w:rPr>
        <w:t xml:space="preserve">отчетном периоде </w:t>
      </w:r>
      <w:r w:rsidRPr="00FC4180">
        <w:rPr>
          <w:rFonts w:ascii="Times New Roman" w:hAnsi="Times New Roman"/>
          <w:sz w:val="27"/>
          <w:szCs w:val="27"/>
        </w:rPr>
        <w:t xml:space="preserve">Управлением </w:t>
      </w:r>
      <w:r>
        <w:rPr>
          <w:rFonts w:ascii="Times New Roman" w:hAnsi="Times New Roman"/>
          <w:sz w:val="27"/>
          <w:szCs w:val="27"/>
        </w:rPr>
        <w:t xml:space="preserve">не </w:t>
      </w:r>
      <w:r w:rsidRPr="00FC4180">
        <w:rPr>
          <w:rFonts w:ascii="Times New Roman" w:hAnsi="Times New Roman"/>
          <w:sz w:val="27"/>
          <w:szCs w:val="27"/>
        </w:rPr>
        <w:t>возбужд</w:t>
      </w:r>
      <w:r>
        <w:rPr>
          <w:rFonts w:ascii="Times New Roman" w:hAnsi="Times New Roman"/>
          <w:sz w:val="27"/>
          <w:szCs w:val="27"/>
        </w:rPr>
        <w:t xml:space="preserve">алось </w:t>
      </w:r>
      <w:r w:rsidRPr="00FC4180">
        <w:rPr>
          <w:rFonts w:ascii="Times New Roman" w:hAnsi="Times New Roman"/>
          <w:sz w:val="27"/>
          <w:szCs w:val="27"/>
        </w:rPr>
        <w:t xml:space="preserve">дел о нарушении </w:t>
      </w:r>
      <w:r>
        <w:rPr>
          <w:rFonts w:ascii="Times New Roman" w:hAnsi="Times New Roman"/>
          <w:sz w:val="27"/>
          <w:szCs w:val="27"/>
        </w:rPr>
        <w:t xml:space="preserve">органами власти </w:t>
      </w:r>
      <w:r w:rsidR="00FE67C5">
        <w:rPr>
          <w:rFonts w:ascii="Times New Roman" w:hAnsi="Times New Roman"/>
          <w:sz w:val="27"/>
          <w:szCs w:val="27"/>
        </w:rPr>
        <w:t>ст. 15 Закона о защите конкуренции. Д</w:t>
      </w:r>
      <w:r w:rsidR="005B5B08">
        <w:rPr>
          <w:rFonts w:ascii="Times New Roman" w:hAnsi="Times New Roman"/>
          <w:sz w:val="27"/>
          <w:szCs w:val="27"/>
        </w:rPr>
        <w:t>анные обстоятельства</w:t>
      </w:r>
      <w:r w:rsidR="00B019F8">
        <w:rPr>
          <w:rFonts w:ascii="Times New Roman" w:hAnsi="Times New Roman"/>
          <w:sz w:val="27"/>
          <w:szCs w:val="27"/>
        </w:rPr>
        <w:t xml:space="preserve"> вызваны</w:t>
      </w:r>
      <w:r w:rsidR="005B5B08">
        <w:rPr>
          <w:rFonts w:ascii="Times New Roman" w:hAnsi="Times New Roman"/>
          <w:sz w:val="27"/>
          <w:szCs w:val="27"/>
        </w:rPr>
        <w:t>, в том числе и тем, что д</w:t>
      </w:r>
      <w:r w:rsidR="008D6909" w:rsidRPr="00451C78">
        <w:rPr>
          <w:rFonts w:ascii="Times New Roman" w:hAnsi="Times New Roman"/>
          <w:sz w:val="27"/>
          <w:szCs w:val="27"/>
        </w:rPr>
        <w:t>ействующее законодательство в области антимонопольного регулирования содержит такую превентивную меру наказания, как предупреждение.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Предупреждение также способствует быстрому устранению нарушений. Вместе с тем, неисполнение предупреждения в установленный срок влечет за собой более серьезную меру наказания.</w:t>
      </w:r>
    </w:p>
    <w:p w:rsidR="00D570D5" w:rsidRDefault="005B5B08" w:rsidP="00D570D5">
      <w:pPr>
        <w:spacing w:after="0" w:line="240" w:lineRule="auto"/>
        <w:ind w:firstLine="567"/>
        <w:jc w:val="both"/>
        <w:rPr>
          <w:rFonts w:ascii="Times New Roman" w:hAnsi="Times New Roman"/>
          <w:sz w:val="27"/>
          <w:szCs w:val="27"/>
        </w:rPr>
      </w:pPr>
      <w:r>
        <w:rPr>
          <w:rFonts w:ascii="Times New Roman" w:hAnsi="Times New Roman"/>
          <w:sz w:val="27"/>
          <w:szCs w:val="27"/>
        </w:rPr>
        <w:lastRenderedPageBreak/>
        <w:t xml:space="preserve">Так за истекший период органам власти выдано 3 предупреждения </w:t>
      </w:r>
      <w:r w:rsidR="00B019F8">
        <w:rPr>
          <w:rFonts w:ascii="Times New Roman" w:hAnsi="Times New Roman"/>
          <w:sz w:val="27"/>
          <w:szCs w:val="27"/>
        </w:rPr>
        <w:t>по признакам нарушения ч. 1, 2, 8 ст. 15 Закона о защите конкуренции</w:t>
      </w:r>
      <w:r w:rsidR="00994595">
        <w:rPr>
          <w:rFonts w:ascii="Times New Roman" w:hAnsi="Times New Roman"/>
          <w:sz w:val="27"/>
          <w:szCs w:val="27"/>
        </w:rPr>
        <w:t>, одна из которых в стадии исполнения</w:t>
      </w:r>
      <w:r w:rsidR="00B019F8">
        <w:rPr>
          <w:rFonts w:ascii="Times New Roman" w:hAnsi="Times New Roman"/>
          <w:sz w:val="27"/>
          <w:szCs w:val="27"/>
        </w:rPr>
        <w:t>.</w:t>
      </w:r>
    </w:p>
    <w:p w:rsidR="002D52A4" w:rsidRDefault="007F78FF" w:rsidP="007F78FF">
      <w:pPr>
        <w:spacing w:after="0" w:line="240" w:lineRule="auto"/>
        <w:ind w:firstLine="567"/>
        <w:jc w:val="both"/>
        <w:rPr>
          <w:rFonts w:ascii="Times New Roman" w:hAnsi="Times New Roman"/>
          <w:sz w:val="27"/>
          <w:szCs w:val="27"/>
        </w:rPr>
      </w:pPr>
      <w:r w:rsidRPr="00FC4180">
        <w:rPr>
          <w:rFonts w:ascii="Times New Roman" w:hAnsi="Times New Roman"/>
          <w:sz w:val="27"/>
          <w:szCs w:val="27"/>
        </w:rPr>
        <w:t xml:space="preserve">Данное предупреждение было выдано в связи </w:t>
      </w:r>
      <w:r w:rsidR="002D52A4" w:rsidRPr="002D52A4">
        <w:rPr>
          <w:rFonts w:ascii="Times New Roman" w:hAnsi="Times New Roman"/>
          <w:sz w:val="27"/>
          <w:szCs w:val="27"/>
        </w:rPr>
        <w:t>неутверждени</w:t>
      </w:r>
      <w:r w:rsidR="002D52A4">
        <w:rPr>
          <w:rFonts w:ascii="Times New Roman" w:hAnsi="Times New Roman"/>
          <w:sz w:val="27"/>
          <w:szCs w:val="27"/>
        </w:rPr>
        <w:t>ем</w:t>
      </w:r>
      <w:r w:rsidR="0056358A">
        <w:rPr>
          <w:rFonts w:ascii="Times New Roman" w:hAnsi="Times New Roman"/>
          <w:sz w:val="27"/>
          <w:szCs w:val="27"/>
        </w:rPr>
        <w:t xml:space="preserve"> </w:t>
      </w:r>
      <w:r w:rsidR="002D52A4" w:rsidRPr="002D52A4">
        <w:rPr>
          <w:rFonts w:ascii="Times New Roman" w:hAnsi="Times New Roman"/>
          <w:sz w:val="27"/>
          <w:szCs w:val="27"/>
        </w:rPr>
        <w:t>единых, равных и недискриминационных порядка и критериев распределения объемов оказываемой участниками территориальной программы обязательного медицинского страхования Республики Алтай медицинской помощи, поскольку не обеспечивается возможность равного доступа для всех заинтересованных медицинских организаций на рынок оказания медицинских услуг в рамках территориальной программы обязательного медицинского страхования Республики Алтай</w:t>
      </w:r>
      <w:r w:rsidR="0056358A">
        <w:rPr>
          <w:rFonts w:ascii="Times New Roman" w:hAnsi="Times New Roman"/>
          <w:sz w:val="27"/>
          <w:szCs w:val="27"/>
        </w:rPr>
        <w:t>.</w:t>
      </w:r>
    </w:p>
    <w:p w:rsidR="00544BC2" w:rsidRDefault="00544BC2" w:rsidP="00544BC2">
      <w:pPr>
        <w:spacing w:after="0" w:line="240" w:lineRule="auto"/>
        <w:ind w:firstLine="567"/>
        <w:jc w:val="both"/>
        <w:rPr>
          <w:rFonts w:ascii="Times New Roman" w:hAnsi="Times New Roman"/>
          <w:sz w:val="27"/>
          <w:szCs w:val="27"/>
        </w:rPr>
      </w:pPr>
      <w:r w:rsidRPr="007F78FF">
        <w:rPr>
          <w:rFonts w:ascii="Times New Roman" w:hAnsi="Times New Roman"/>
          <w:sz w:val="27"/>
          <w:szCs w:val="27"/>
        </w:rPr>
        <w:t>Два предупреждения по признакам нарушения части 1 статьи 15 Федерального закона от 26.07.2006г. № 135-ФЗ «О защите конкуренции» Управлением выдано в связи с бездействием органов власти</w:t>
      </w:r>
      <w:r w:rsidR="0056358A">
        <w:rPr>
          <w:rFonts w:ascii="Times New Roman" w:hAnsi="Times New Roman"/>
          <w:sz w:val="27"/>
          <w:szCs w:val="27"/>
        </w:rPr>
        <w:t>,</w:t>
      </w:r>
      <w:r w:rsidRPr="007F78FF">
        <w:rPr>
          <w:rFonts w:ascii="Times New Roman" w:hAnsi="Times New Roman"/>
          <w:sz w:val="27"/>
          <w:szCs w:val="27"/>
        </w:rPr>
        <w:t xml:space="preserve"> выразившихся в неприняти</w:t>
      </w:r>
      <w:r>
        <w:rPr>
          <w:rFonts w:ascii="Times New Roman" w:hAnsi="Times New Roman"/>
          <w:sz w:val="27"/>
          <w:szCs w:val="27"/>
        </w:rPr>
        <w:t>и</w:t>
      </w:r>
      <w:r w:rsidRPr="007F78FF">
        <w:rPr>
          <w:rFonts w:ascii="Times New Roman" w:hAnsi="Times New Roman"/>
          <w:sz w:val="27"/>
          <w:szCs w:val="27"/>
        </w:rPr>
        <w:t xml:space="preserve"> мер о демонтаже рекламных конструкций, в результате чего хозяйствующие субъекты получали необоснованное преимущество при осуществлении своей предпринимательской деятельности.</w:t>
      </w:r>
    </w:p>
    <w:p w:rsidR="00563BB9" w:rsidRPr="007F78FF" w:rsidRDefault="00563BB9" w:rsidP="00544BC2">
      <w:pPr>
        <w:spacing w:after="0" w:line="240" w:lineRule="auto"/>
        <w:ind w:firstLine="567"/>
        <w:jc w:val="both"/>
        <w:rPr>
          <w:rFonts w:ascii="Times New Roman" w:hAnsi="Times New Roman"/>
          <w:sz w:val="27"/>
          <w:szCs w:val="27"/>
        </w:rPr>
      </w:pPr>
    </w:p>
    <w:p w:rsidR="00A16877" w:rsidRDefault="00A16877" w:rsidP="00CF6811">
      <w:pPr>
        <w:spacing w:after="0" w:line="240" w:lineRule="auto"/>
        <w:jc w:val="center"/>
        <w:rPr>
          <w:rFonts w:ascii="Times New Roman" w:hAnsi="Times New Roman"/>
          <w:b/>
          <w:sz w:val="27"/>
          <w:szCs w:val="27"/>
        </w:rPr>
      </w:pPr>
      <w:r w:rsidRPr="00E217D7">
        <w:rPr>
          <w:rFonts w:ascii="Times New Roman" w:hAnsi="Times New Roman"/>
          <w:b/>
          <w:sz w:val="27"/>
          <w:szCs w:val="27"/>
        </w:rPr>
        <w:t>Практ</w:t>
      </w:r>
      <w:r w:rsidR="00FE67C5">
        <w:rPr>
          <w:rFonts w:ascii="Times New Roman" w:hAnsi="Times New Roman"/>
          <w:b/>
          <w:sz w:val="27"/>
          <w:szCs w:val="27"/>
        </w:rPr>
        <w:t>ика направления предостережений</w:t>
      </w:r>
    </w:p>
    <w:p w:rsidR="00FE67C5" w:rsidRPr="00E217D7" w:rsidRDefault="00FE67C5" w:rsidP="00E217D7">
      <w:pPr>
        <w:spacing w:after="0" w:line="240" w:lineRule="auto"/>
        <w:ind w:firstLine="567"/>
        <w:jc w:val="both"/>
        <w:rPr>
          <w:rFonts w:ascii="Times New Roman" w:hAnsi="Times New Roman"/>
          <w:b/>
          <w:sz w:val="27"/>
          <w:szCs w:val="27"/>
        </w:rPr>
      </w:pPr>
    </w:p>
    <w:p w:rsidR="00A16877" w:rsidRPr="00E217D7" w:rsidRDefault="00A16877" w:rsidP="00E217D7">
      <w:pPr>
        <w:spacing w:after="0" w:line="240" w:lineRule="auto"/>
        <w:ind w:firstLine="567"/>
        <w:jc w:val="both"/>
        <w:rPr>
          <w:rFonts w:ascii="Times New Roman" w:hAnsi="Times New Roman"/>
          <w:sz w:val="27"/>
          <w:szCs w:val="27"/>
        </w:rPr>
      </w:pPr>
      <w:r w:rsidRPr="00E217D7">
        <w:rPr>
          <w:rFonts w:ascii="Times New Roman" w:hAnsi="Times New Roman"/>
          <w:sz w:val="27"/>
          <w:szCs w:val="27"/>
        </w:rPr>
        <w:t xml:space="preserve">В </w:t>
      </w:r>
      <w:r w:rsidR="00E85A72">
        <w:rPr>
          <w:rFonts w:ascii="Times New Roman" w:hAnsi="Times New Roman"/>
          <w:sz w:val="27"/>
          <w:szCs w:val="27"/>
        </w:rPr>
        <w:t xml:space="preserve">первом </w:t>
      </w:r>
      <w:r w:rsidRPr="00E217D7">
        <w:rPr>
          <w:rFonts w:ascii="Times New Roman" w:hAnsi="Times New Roman"/>
          <w:sz w:val="27"/>
          <w:szCs w:val="27"/>
        </w:rPr>
        <w:t>полугодии 201</w:t>
      </w:r>
      <w:r w:rsidR="00E85A72">
        <w:rPr>
          <w:rFonts w:ascii="Times New Roman" w:hAnsi="Times New Roman"/>
          <w:sz w:val="27"/>
          <w:szCs w:val="27"/>
        </w:rPr>
        <w:t>9</w:t>
      </w:r>
      <w:r w:rsidRPr="00E217D7">
        <w:rPr>
          <w:rFonts w:ascii="Times New Roman" w:hAnsi="Times New Roman"/>
          <w:sz w:val="27"/>
          <w:szCs w:val="27"/>
        </w:rPr>
        <w:t xml:space="preserve"> года предостережения в письменной </w:t>
      </w:r>
      <w:hyperlink r:id="rId13" w:history="1">
        <w:r w:rsidRPr="00E217D7">
          <w:rPr>
            <w:rFonts w:ascii="Times New Roman" w:hAnsi="Times New Roman"/>
            <w:sz w:val="27"/>
            <w:szCs w:val="27"/>
          </w:rPr>
          <w:t>форме</w:t>
        </w:r>
      </w:hyperlink>
      <w:r w:rsidRPr="00E217D7">
        <w:rPr>
          <w:rFonts w:ascii="Times New Roman" w:hAnsi="Times New Roman"/>
          <w:sz w:val="27"/>
          <w:szCs w:val="27"/>
        </w:rPr>
        <w:t xml:space="preserve"> должностному лицу хозяйствующего субъекта,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о недопустимости совершения действий, которые могут привести к нарушению антимонопольного законодательства УФАС </w:t>
      </w:r>
      <w:r w:rsidR="00E85A72">
        <w:rPr>
          <w:rFonts w:ascii="Times New Roman" w:hAnsi="Times New Roman"/>
          <w:sz w:val="27"/>
          <w:szCs w:val="27"/>
        </w:rPr>
        <w:t xml:space="preserve">по РА </w:t>
      </w:r>
      <w:r w:rsidRPr="00E217D7">
        <w:rPr>
          <w:rFonts w:ascii="Times New Roman" w:hAnsi="Times New Roman"/>
          <w:sz w:val="27"/>
          <w:szCs w:val="27"/>
        </w:rPr>
        <w:t xml:space="preserve"> не направлялись.</w:t>
      </w:r>
    </w:p>
    <w:p w:rsidR="00A16877" w:rsidRDefault="00A16877" w:rsidP="00D570D5">
      <w:pPr>
        <w:spacing w:after="0" w:line="240" w:lineRule="auto"/>
        <w:ind w:firstLine="567"/>
        <w:jc w:val="both"/>
        <w:rPr>
          <w:rFonts w:ascii="Times New Roman" w:hAnsi="Times New Roman"/>
          <w:sz w:val="27"/>
          <w:szCs w:val="27"/>
        </w:rPr>
      </w:pPr>
    </w:p>
    <w:p w:rsidR="00D570D5" w:rsidRDefault="00CF074D" w:rsidP="00CF6811">
      <w:pPr>
        <w:spacing w:after="0" w:line="240" w:lineRule="auto"/>
        <w:jc w:val="center"/>
        <w:rPr>
          <w:rFonts w:ascii="Times New Roman" w:hAnsi="Times New Roman"/>
          <w:b/>
          <w:sz w:val="27"/>
          <w:szCs w:val="27"/>
        </w:rPr>
      </w:pPr>
      <w:r w:rsidRPr="00CF074D">
        <w:rPr>
          <w:rFonts w:ascii="Times New Roman" w:hAnsi="Times New Roman"/>
          <w:b/>
          <w:sz w:val="27"/>
          <w:szCs w:val="27"/>
        </w:rPr>
        <w:t xml:space="preserve">Недобросовестная конкуренция </w:t>
      </w:r>
    </w:p>
    <w:p w:rsidR="004101F2" w:rsidRPr="00CF074D" w:rsidRDefault="004101F2" w:rsidP="00CF074D">
      <w:pPr>
        <w:spacing w:after="0" w:line="240" w:lineRule="auto"/>
        <w:ind w:firstLine="567"/>
        <w:jc w:val="center"/>
        <w:rPr>
          <w:rFonts w:ascii="Times New Roman" w:hAnsi="Times New Roman"/>
          <w:b/>
          <w:sz w:val="27"/>
          <w:szCs w:val="27"/>
        </w:rPr>
      </w:pPr>
    </w:p>
    <w:p w:rsidR="00E70D64" w:rsidRDefault="00543B82" w:rsidP="00E70D64">
      <w:pPr>
        <w:spacing w:after="0" w:line="240" w:lineRule="auto"/>
        <w:ind w:firstLine="567"/>
        <w:jc w:val="both"/>
        <w:rPr>
          <w:rFonts w:ascii="Times New Roman" w:hAnsi="Times New Roman"/>
          <w:sz w:val="27"/>
          <w:szCs w:val="27"/>
        </w:rPr>
      </w:pPr>
      <w:r w:rsidRPr="00543B82">
        <w:rPr>
          <w:rFonts w:ascii="Times New Roman" w:hAnsi="Times New Roman"/>
          <w:sz w:val="27"/>
          <w:szCs w:val="27"/>
        </w:rPr>
        <w:t xml:space="preserve">За текущий период </w:t>
      </w:r>
      <w:r w:rsidR="00C1546A">
        <w:rPr>
          <w:rFonts w:ascii="Times New Roman" w:hAnsi="Times New Roman"/>
          <w:sz w:val="27"/>
          <w:szCs w:val="27"/>
        </w:rPr>
        <w:t xml:space="preserve">Управлением </w:t>
      </w:r>
      <w:r w:rsidR="003B0937">
        <w:rPr>
          <w:rFonts w:ascii="Times New Roman" w:hAnsi="Times New Roman"/>
          <w:sz w:val="27"/>
          <w:szCs w:val="27"/>
        </w:rPr>
        <w:t xml:space="preserve">в отношении </w:t>
      </w:r>
      <w:r w:rsidR="00E70D64" w:rsidRPr="00E70D64">
        <w:rPr>
          <w:rFonts w:ascii="Times New Roman" w:hAnsi="Times New Roman"/>
          <w:sz w:val="27"/>
          <w:szCs w:val="27"/>
        </w:rPr>
        <w:t>Некоммерческой организации «Алтайское республиканское отделение казачье общество» Сибирского войскового казачьего общества»</w:t>
      </w:r>
      <w:r w:rsidR="00E70D64">
        <w:rPr>
          <w:rFonts w:ascii="Times New Roman" w:hAnsi="Times New Roman"/>
          <w:sz w:val="27"/>
          <w:szCs w:val="27"/>
        </w:rPr>
        <w:t xml:space="preserve"> </w:t>
      </w:r>
      <w:r w:rsidR="008974DA">
        <w:rPr>
          <w:rFonts w:ascii="Times New Roman" w:hAnsi="Times New Roman"/>
          <w:sz w:val="27"/>
          <w:szCs w:val="27"/>
        </w:rPr>
        <w:t xml:space="preserve">выдано предупреждение по </w:t>
      </w:r>
      <w:r w:rsidR="008974DA" w:rsidRPr="008974DA">
        <w:rPr>
          <w:rFonts w:ascii="Times New Roman" w:hAnsi="Times New Roman"/>
          <w:sz w:val="27"/>
          <w:szCs w:val="27"/>
        </w:rPr>
        <w:t>признак</w:t>
      </w:r>
      <w:r w:rsidR="008974DA">
        <w:rPr>
          <w:rFonts w:ascii="Times New Roman" w:hAnsi="Times New Roman"/>
          <w:sz w:val="27"/>
          <w:szCs w:val="27"/>
        </w:rPr>
        <w:t>ам</w:t>
      </w:r>
      <w:r w:rsidR="008974DA" w:rsidRPr="008974DA">
        <w:rPr>
          <w:rFonts w:ascii="Times New Roman" w:hAnsi="Times New Roman"/>
          <w:sz w:val="27"/>
          <w:szCs w:val="27"/>
        </w:rPr>
        <w:t xml:space="preserve"> нарушения статьи 14.8 Федерального закона от 26.07.2006 №135-ФЗ «О защите конкуренции»</w:t>
      </w:r>
      <w:r w:rsidR="008974DA">
        <w:rPr>
          <w:rFonts w:ascii="Times New Roman" w:hAnsi="Times New Roman"/>
          <w:sz w:val="27"/>
          <w:szCs w:val="27"/>
        </w:rPr>
        <w:t xml:space="preserve"> </w:t>
      </w:r>
      <w:r w:rsidR="00E70D64" w:rsidRPr="008974DA">
        <w:rPr>
          <w:rFonts w:ascii="Times New Roman" w:hAnsi="Times New Roman"/>
          <w:sz w:val="27"/>
          <w:szCs w:val="27"/>
        </w:rPr>
        <w:t>выразившихся в оказании услуг охраны в отсутствие лицензии на частную охранную деятельность, что противоречит требованиям ст. 11, 11.2, 15.1 Федерального закона Российской Федерации от 11.03.1992 № 2487-1 «О частной детективной и охранной деятельности в Российской Федерации», так как данные действия создают условия для занятия более выгодного положения, по сравнению с хозяйствующими субъектами, осуществляющими деятельность на рынке частных охранных услуг, ограничивая или устраняя возможность их доступа на товарный рынок, вследствие чего, могут причинить убытки данным хозяйствующим субъектам в виде недополученной прибыли, которую они могли бы получить в условиях добросовестной конкуренции.</w:t>
      </w:r>
    </w:p>
    <w:p w:rsidR="00B360C8" w:rsidRPr="00B360C8" w:rsidRDefault="005E7690" w:rsidP="00B360C8">
      <w:pPr>
        <w:spacing w:after="0" w:line="240" w:lineRule="auto"/>
        <w:ind w:firstLine="567"/>
        <w:jc w:val="both"/>
        <w:rPr>
          <w:rFonts w:ascii="Times New Roman" w:hAnsi="Times New Roman"/>
          <w:sz w:val="27"/>
          <w:szCs w:val="27"/>
        </w:rPr>
      </w:pPr>
      <w:r>
        <w:rPr>
          <w:rFonts w:ascii="Times New Roman" w:hAnsi="Times New Roman"/>
          <w:sz w:val="27"/>
          <w:szCs w:val="27"/>
        </w:rPr>
        <w:t xml:space="preserve">Признаки нарушения выразились в заключении и исполнении казачьим обществом договоров охраны объектов автономного </w:t>
      </w:r>
      <w:r w:rsidR="008B5407">
        <w:rPr>
          <w:rFonts w:ascii="Times New Roman" w:hAnsi="Times New Roman"/>
          <w:sz w:val="27"/>
          <w:szCs w:val="27"/>
        </w:rPr>
        <w:t xml:space="preserve">профессионального </w:t>
      </w:r>
      <w:r>
        <w:rPr>
          <w:rFonts w:ascii="Times New Roman" w:hAnsi="Times New Roman"/>
          <w:sz w:val="27"/>
          <w:szCs w:val="27"/>
        </w:rPr>
        <w:t>образовательного учреждения Республики Алтай</w:t>
      </w:r>
      <w:r w:rsidR="00B360C8">
        <w:rPr>
          <w:rFonts w:ascii="Times New Roman" w:hAnsi="Times New Roman"/>
          <w:sz w:val="27"/>
          <w:szCs w:val="27"/>
        </w:rPr>
        <w:t>, которые в</w:t>
      </w:r>
      <w:r w:rsidR="00B360C8" w:rsidRPr="00B360C8">
        <w:rPr>
          <w:rFonts w:ascii="Times New Roman" w:hAnsi="Times New Roman"/>
          <w:sz w:val="27"/>
          <w:szCs w:val="27"/>
        </w:rPr>
        <w:t xml:space="preserve"> силу положений п. 7 </w:t>
      </w:r>
      <w:r w:rsidR="00B360C8">
        <w:rPr>
          <w:rFonts w:ascii="Times New Roman" w:hAnsi="Times New Roman"/>
          <w:sz w:val="27"/>
          <w:szCs w:val="27"/>
        </w:rPr>
        <w:t xml:space="preserve">      </w:t>
      </w:r>
      <w:r w:rsidR="00B360C8" w:rsidRPr="00B360C8">
        <w:rPr>
          <w:rFonts w:ascii="Times New Roman" w:hAnsi="Times New Roman"/>
          <w:sz w:val="27"/>
          <w:szCs w:val="27"/>
        </w:rPr>
        <w:lastRenderedPageBreak/>
        <w:t>ст. 3 Закона о частной детективной и охранной деятельности, соответствуют видам услуг, оказываемых частной охранной организацией.</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 xml:space="preserve">В соответствии с </w:t>
      </w:r>
      <w:r w:rsidR="00024E42">
        <w:rPr>
          <w:rFonts w:ascii="Times New Roman" w:hAnsi="Times New Roman"/>
          <w:sz w:val="27"/>
          <w:szCs w:val="27"/>
        </w:rPr>
        <w:t xml:space="preserve">п. 4 </w:t>
      </w:r>
      <w:r w:rsidRPr="00EF298B">
        <w:rPr>
          <w:rFonts w:ascii="Times New Roman" w:hAnsi="Times New Roman"/>
          <w:sz w:val="27"/>
          <w:szCs w:val="27"/>
        </w:rPr>
        <w:t xml:space="preserve">ч. 4 ст. 5 </w:t>
      </w:r>
      <w:r w:rsidR="00B20221" w:rsidRPr="00B20221">
        <w:rPr>
          <w:rFonts w:ascii="Times New Roman" w:hAnsi="Times New Roman"/>
          <w:sz w:val="27"/>
          <w:szCs w:val="27"/>
        </w:rPr>
        <w:t>Федерального закона от 05.12.2005 г. № 154-ФЗ «О государственной службе российского казачества»</w:t>
      </w:r>
      <w:r w:rsidRPr="00EF298B">
        <w:rPr>
          <w:rFonts w:ascii="Times New Roman" w:hAnsi="Times New Roman"/>
          <w:sz w:val="27"/>
          <w:szCs w:val="27"/>
        </w:rPr>
        <w:t xml:space="preserve"> российское казачество в установленном порядке</w:t>
      </w:r>
      <w:r w:rsidR="00024E42">
        <w:rPr>
          <w:rFonts w:ascii="Times New Roman" w:hAnsi="Times New Roman"/>
          <w:sz w:val="27"/>
          <w:szCs w:val="27"/>
        </w:rPr>
        <w:t xml:space="preserve"> </w:t>
      </w:r>
      <w:r w:rsidRPr="00EF298B">
        <w:rPr>
          <w:rFonts w:ascii="Times New Roman" w:hAnsi="Times New Roman"/>
          <w:sz w:val="27"/>
          <w:szCs w:val="27"/>
        </w:rPr>
        <w:t>осуществляет иную деятельность на основе договоров (соглашений) казачьих обществ с федеральными органами исполнительной власти и (или) их территориальными органами, органами исполнительной власти субъектов Российской Федерации и органами местного самоуправления муниципальных образований в соответствии с законодательством Российской Федерации.</w:t>
      </w:r>
    </w:p>
    <w:p w:rsidR="00EF298B" w:rsidRPr="00EF298B" w:rsidRDefault="00024E42"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Пунктом 2</w:t>
      </w:r>
      <w:r>
        <w:rPr>
          <w:rFonts w:ascii="Times New Roman" w:hAnsi="Times New Roman"/>
          <w:sz w:val="27"/>
          <w:szCs w:val="27"/>
        </w:rPr>
        <w:t xml:space="preserve"> п</w:t>
      </w:r>
      <w:r w:rsidR="00EF298B" w:rsidRPr="00EF298B">
        <w:rPr>
          <w:rFonts w:ascii="Times New Roman" w:hAnsi="Times New Roman"/>
          <w:sz w:val="27"/>
          <w:szCs w:val="27"/>
        </w:rPr>
        <w:t>остановлени</w:t>
      </w:r>
      <w:r>
        <w:rPr>
          <w:rFonts w:ascii="Times New Roman" w:hAnsi="Times New Roman"/>
          <w:sz w:val="27"/>
          <w:szCs w:val="27"/>
        </w:rPr>
        <w:t>я</w:t>
      </w:r>
      <w:r w:rsidR="00EF298B" w:rsidRPr="00EF298B">
        <w:rPr>
          <w:rFonts w:ascii="Times New Roman" w:hAnsi="Times New Roman"/>
          <w:sz w:val="27"/>
          <w:szCs w:val="27"/>
        </w:rPr>
        <w:t xml:space="preserve"> Правительства Российской Федерации от 26 февраля 2010 г. № 93 «О видах государственной или иной службы, к которой привлекаются члены хуторских, станичных, городских, районных (юртовых), окружных (отдельских) и войсковых казачьих обществ» (далее – Постановление № 93) установлено, что члены хуторских, станичных, городских, районных (юртовых), окружных (отдельских) и войсковых казачьих обществ привлекаются федеральными органами исполнительной власти и (или) их территориальными органами к иным видам службы в следующих сферах деятельности:</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а) охрана объектов животного мира;</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б) охрана лесов;</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в) охрана объектов обеспечения жизнедеятельности населения;</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г) охрана объектов, находящихся в государственной и муниципальной собственности;</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д) охрана объектов культурного наследия.</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Порядка привлечения членов казачьих обществ к несению государственной или иной службы и порядке заключения федеральными органами исполнительной власти и (или) их территориальными органами договоров (соглашений) с казачьими обществами, утвержденного постановлением Правительства Российской Федерации от 8 октября 2009 г. № 806 предусмотрено, что члены казачьих обществ привлекаются к несению службы в следующих формах:</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 прохождение государственной гражданской службы, военной службы, федеральной государственной службы, связанной с правоохранительной деятельностью, а также муниципальной службы;</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 оказание содействия федеральным органам исполнительной власти и (или) их территориальным органам, органам исполнительной власти субъектов Российской Федерации и органам местного самоуправления в осуществлении установленных задач и функций.</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Прохождение членами казачьего общества государственной гражданской службы, федеральной государственной службы, связанной с правоохранительной деятельностью, а также муниципальной службы осуществляется на основании трудовых договоров, служебных контрактов (контрактов), заключаемых в установленном законодательством Российской Федерации порядке.</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Прохождение членами казачьего общества военной службы осуществляется по призыву и в добровольном порядке (по контракту) в соответствии с законодательством Российской Федерации.</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 xml:space="preserve">Оказание членами казачьего общества содействия федеральным органам исполнительной власти и (или) их территориальным органам, органам </w:t>
      </w:r>
      <w:r w:rsidRPr="00EF298B">
        <w:rPr>
          <w:rFonts w:ascii="Times New Roman" w:hAnsi="Times New Roman"/>
          <w:sz w:val="27"/>
          <w:szCs w:val="27"/>
        </w:rPr>
        <w:lastRenderedPageBreak/>
        <w:t>исполнительной власти субъектов Российской Федерации и органам местного самоуправления в осуществлении установленных задач и функций осуществляется на основании договоров.</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Договоры оформляются в соответствии с формой договора, утверждаемой Федеральным агентством по делам национальностей.</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Сторонами договоров могут быть федеральный орган исполнительной власти или его территориальный орган, с одной стороны, и казачье общество - с другой стороны.</w:t>
      </w:r>
    </w:p>
    <w:p w:rsidR="00EF298B" w:rsidRPr="00EF298B" w:rsidRDefault="00EF298B" w:rsidP="00EF298B">
      <w:pPr>
        <w:spacing w:after="0" w:line="240" w:lineRule="auto"/>
        <w:ind w:firstLine="567"/>
        <w:jc w:val="both"/>
        <w:rPr>
          <w:rFonts w:ascii="Times New Roman" w:hAnsi="Times New Roman"/>
          <w:sz w:val="27"/>
          <w:szCs w:val="27"/>
        </w:rPr>
      </w:pPr>
      <w:r w:rsidRPr="00EF298B">
        <w:rPr>
          <w:rFonts w:ascii="Times New Roman" w:hAnsi="Times New Roman"/>
          <w:sz w:val="27"/>
          <w:szCs w:val="27"/>
        </w:rPr>
        <w:t>Таким образом, действующим законодательством предусмотрено право казачьих обществ на осуществление охраны объектов, предусмотренных Постановлением № 93 если они привлечены федеральными органами исполнительной власти и (или) их территориальными органами, органам исполнительной власти субъектов Российской Федерации и органам местного самоуправления в осуществлении установленных задач и функций на основании трудовых договоров, служебных контрактов (контрактов) или договоров.</w:t>
      </w:r>
    </w:p>
    <w:p w:rsidR="006B766A" w:rsidRPr="006B766A" w:rsidRDefault="006B766A" w:rsidP="006B766A">
      <w:pPr>
        <w:spacing w:after="0" w:line="240" w:lineRule="auto"/>
        <w:ind w:firstLine="567"/>
        <w:jc w:val="both"/>
        <w:rPr>
          <w:rFonts w:ascii="Times New Roman" w:hAnsi="Times New Roman"/>
          <w:sz w:val="27"/>
          <w:szCs w:val="27"/>
        </w:rPr>
      </w:pPr>
      <w:r w:rsidRPr="006B766A">
        <w:rPr>
          <w:rFonts w:ascii="Times New Roman" w:hAnsi="Times New Roman"/>
          <w:sz w:val="27"/>
          <w:szCs w:val="27"/>
        </w:rPr>
        <w:t xml:space="preserve">Таким образом, договора услуги охраны между </w:t>
      </w:r>
      <w:r w:rsidR="00253ECE">
        <w:rPr>
          <w:rFonts w:ascii="Times New Roman" w:hAnsi="Times New Roman"/>
          <w:sz w:val="27"/>
          <w:szCs w:val="27"/>
        </w:rPr>
        <w:t xml:space="preserve">автономным учреждением </w:t>
      </w:r>
      <w:r w:rsidRPr="006B766A">
        <w:rPr>
          <w:rFonts w:ascii="Times New Roman" w:hAnsi="Times New Roman"/>
          <w:sz w:val="27"/>
          <w:szCs w:val="27"/>
        </w:rPr>
        <w:t xml:space="preserve">и </w:t>
      </w:r>
      <w:r w:rsidR="00253ECE">
        <w:rPr>
          <w:rFonts w:ascii="Times New Roman" w:hAnsi="Times New Roman"/>
          <w:sz w:val="27"/>
          <w:szCs w:val="27"/>
        </w:rPr>
        <w:t>казачьим обществом</w:t>
      </w:r>
      <w:r w:rsidRPr="006B766A">
        <w:rPr>
          <w:rFonts w:ascii="Times New Roman" w:hAnsi="Times New Roman"/>
          <w:sz w:val="27"/>
          <w:szCs w:val="27"/>
        </w:rPr>
        <w:t xml:space="preserve"> заключались и исполнялись не на условиях Постановления №93, и не связанна с государственной службой.</w:t>
      </w:r>
    </w:p>
    <w:p w:rsidR="006B766A" w:rsidRPr="00E70D64" w:rsidRDefault="006B766A" w:rsidP="00E70D64">
      <w:pPr>
        <w:spacing w:after="0" w:line="240" w:lineRule="auto"/>
        <w:ind w:firstLine="567"/>
        <w:jc w:val="both"/>
        <w:rPr>
          <w:rFonts w:ascii="Times New Roman" w:hAnsi="Times New Roman"/>
          <w:sz w:val="27"/>
          <w:szCs w:val="27"/>
        </w:rPr>
      </w:pPr>
    </w:p>
    <w:p w:rsidR="003913B6" w:rsidRPr="00FC4180" w:rsidRDefault="003913B6" w:rsidP="00D37F35">
      <w:pPr>
        <w:spacing w:after="0" w:line="240" w:lineRule="auto"/>
        <w:jc w:val="center"/>
        <w:rPr>
          <w:rFonts w:ascii="Times New Roman" w:hAnsi="Times New Roman"/>
          <w:b/>
          <w:sz w:val="27"/>
          <w:szCs w:val="27"/>
        </w:rPr>
      </w:pPr>
      <w:r w:rsidRPr="00FC4180">
        <w:rPr>
          <w:rFonts w:ascii="Times New Roman" w:hAnsi="Times New Roman"/>
          <w:b/>
          <w:sz w:val="27"/>
          <w:szCs w:val="27"/>
        </w:rPr>
        <w:t>Контроль в сфере торговли</w:t>
      </w:r>
    </w:p>
    <w:p w:rsidR="003913B6" w:rsidRPr="00FC4180" w:rsidRDefault="003913B6" w:rsidP="00FC4180">
      <w:pPr>
        <w:spacing w:after="0" w:line="240" w:lineRule="auto"/>
        <w:ind w:firstLine="567"/>
        <w:jc w:val="both"/>
        <w:rPr>
          <w:rFonts w:ascii="Times New Roman" w:hAnsi="Times New Roman"/>
          <w:b/>
          <w:sz w:val="27"/>
          <w:szCs w:val="27"/>
        </w:rPr>
      </w:pPr>
    </w:p>
    <w:p w:rsidR="00310C90" w:rsidRPr="00BA080A" w:rsidRDefault="00310C90" w:rsidP="00BA080A">
      <w:pPr>
        <w:pStyle w:val="ConsPlusTitle"/>
        <w:ind w:firstLine="567"/>
        <w:jc w:val="both"/>
        <w:rPr>
          <w:b w:val="0"/>
          <w:sz w:val="27"/>
          <w:szCs w:val="27"/>
        </w:rPr>
      </w:pPr>
      <w:r w:rsidRPr="00BA080A">
        <w:rPr>
          <w:b w:val="0"/>
          <w:sz w:val="27"/>
          <w:szCs w:val="27"/>
        </w:rPr>
        <w:t>Напомню, что статьей 14 Федерального закона от 28.12.2009 № 381–ФЗ «Об основах государственного регулирования торговой деятельности в Российской Федерации» хозяйствующим субъектам, которые осуществляют розничную торговлю продовольственными товарами посредством организации торговой сети, запрещается приобретать на любом законном основании дополнительную площадь торговых объектов в случае превышения ими порога в 25% от общего объема продовольственных товаров, реализованных в предыдущем финансовом году на территории муниципального образования, в денежном выражении.</w:t>
      </w:r>
    </w:p>
    <w:p w:rsidR="00310C90" w:rsidRPr="005B19CD" w:rsidRDefault="00310C90" w:rsidP="00310C90">
      <w:pPr>
        <w:pStyle w:val="ConsPlusTitle"/>
        <w:ind w:firstLine="567"/>
        <w:jc w:val="both"/>
        <w:rPr>
          <w:b w:val="0"/>
          <w:sz w:val="27"/>
          <w:szCs w:val="27"/>
        </w:rPr>
      </w:pPr>
      <w:r w:rsidRPr="00FC4180">
        <w:rPr>
          <w:b w:val="0"/>
          <w:sz w:val="27"/>
          <w:szCs w:val="27"/>
        </w:rPr>
        <w:t xml:space="preserve">Управлением </w:t>
      </w:r>
      <w:r w:rsidRPr="005B19CD">
        <w:rPr>
          <w:b w:val="0"/>
          <w:sz w:val="27"/>
          <w:szCs w:val="27"/>
        </w:rPr>
        <w:t>в целях проверки</w:t>
      </w:r>
      <w:r w:rsidRPr="00FC4180">
        <w:rPr>
          <w:b w:val="0"/>
          <w:sz w:val="27"/>
          <w:szCs w:val="27"/>
        </w:rPr>
        <w:t xml:space="preserve"> </w:t>
      </w:r>
      <w:r w:rsidRPr="005B19CD">
        <w:rPr>
          <w:b w:val="0"/>
          <w:sz w:val="27"/>
          <w:szCs w:val="27"/>
        </w:rPr>
        <w:t>соблюдения требований указанной нормы Закона о торговле про</w:t>
      </w:r>
      <w:r w:rsidR="005B19CD">
        <w:rPr>
          <w:b w:val="0"/>
          <w:sz w:val="27"/>
          <w:szCs w:val="27"/>
        </w:rPr>
        <w:t xml:space="preserve">водится </w:t>
      </w:r>
      <w:r w:rsidRPr="005B19CD">
        <w:rPr>
          <w:b w:val="0"/>
          <w:sz w:val="27"/>
          <w:szCs w:val="27"/>
        </w:rPr>
        <w:t xml:space="preserve">расчет доли </w:t>
      </w:r>
      <w:r w:rsidRPr="00FC4180">
        <w:rPr>
          <w:b w:val="0"/>
          <w:sz w:val="27"/>
          <w:szCs w:val="27"/>
        </w:rPr>
        <w:t xml:space="preserve">объема всех реализованных продовольственных товаров в денежном выражении за предыдущий финансовый год в границах муниципальных районов Республики Алтай торговых сетей </w:t>
      </w:r>
      <w:r w:rsidRPr="005B19CD">
        <w:rPr>
          <w:b w:val="0"/>
          <w:sz w:val="27"/>
          <w:szCs w:val="27"/>
        </w:rPr>
        <w:t xml:space="preserve">«Мария РА» (ООО «Розница К-1»), «Аникс» и «Браво Дисконт-Продукт» (ООО «Торговая сеть Аникс»), «Холидей Классик» и «Холди Дискаунтер» (ООО «Компания Холидей»), </w:t>
      </w:r>
      <w:r w:rsidR="005B19CD">
        <w:rPr>
          <w:b w:val="0"/>
          <w:sz w:val="27"/>
          <w:szCs w:val="27"/>
        </w:rPr>
        <w:t>«</w:t>
      </w:r>
      <w:r w:rsidR="005B19CD">
        <w:rPr>
          <w:b w:val="0"/>
          <w:sz w:val="27"/>
          <w:szCs w:val="27"/>
        </w:rPr>
        <w:t>Пятерочка» (ООО «Арготорг»)</w:t>
      </w:r>
      <w:r w:rsidR="005B19CD">
        <w:rPr>
          <w:b w:val="0"/>
          <w:sz w:val="27"/>
          <w:szCs w:val="27"/>
        </w:rPr>
        <w:t xml:space="preserve">, </w:t>
      </w:r>
      <w:r w:rsidR="005B19CD" w:rsidRPr="001A641B">
        <w:rPr>
          <w:b w:val="0"/>
          <w:sz w:val="27"/>
          <w:szCs w:val="27"/>
        </w:rPr>
        <w:t>«Магнит» (</w:t>
      </w:r>
      <w:r w:rsidR="001A641B" w:rsidRPr="001A641B">
        <w:rPr>
          <w:b w:val="0"/>
          <w:sz w:val="27"/>
          <w:szCs w:val="27"/>
        </w:rPr>
        <w:t>АО «Тандэ</w:t>
      </w:r>
      <w:r w:rsidR="008F5AFE">
        <w:rPr>
          <w:b w:val="0"/>
          <w:sz w:val="27"/>
          <w:szCs w:val="27"/>
        </w:rPr>
        <w:t>р</w:t>
      </w:r>
      <w:r w:rsidR="001A641B" w:rsidRPr="001A641B">
        <w:rPr>
          <w:b w:val="0"/>
          <w:sz w:val="27"/>
          <w:szCs w:val="27"/>
        </w:rPr>
        <w:t>»</w:t>
      </w:r>
      <w:r w:rsidR="004D2388">
        <w:rPr>
          <w:b w:val="0"/>
          <w:sz w:val="27"/>
          <w:szCs w:val="27"/>
        </w:rPr>
        <w:t>/ПАО «Магит»</w:t>
      </w:r>
      <w:r w:rsidR="005B19CD" w:rsidRPr="001A641B">
        <w:rPr>
          <w:b w:val="0"/>
          <w:sz w:val="27"/>
          <w:szCs w:val="27"/>
        </w:rPr>
        <w:t>)</w:t>
      </w:r>
      <w:r w:rsidR="005B19CD">
        <w:rPr>
          <w:b w:val="0"/>
          <w:sz w:val="27"/>
          <w:szCs w:val="27"/>
        </w:rPr>
        <w:t>,</w:t>
      </w:r>
      <w:r w:rsidR="008F5AFE">
        <w:rPr>
          <w:b w:val="0"/>
          <w:sz w:val="27"/>
          <w:szCs w:val="27"/>
        </w:rPr>
        <w:t xml:space="preserve"> «Сфетофор» (ООО «Торгсервис22»)</w:t>
      </w:r>
      <w:r w:rsidR="005B19CD">
        <w:rPr>
          <w:b w:val="0"/>
          <w:sz w:val="27"/>
          <w:szCs w:val="27"/>
        </w:rPr>
        <w:t xml:space="preserve"> </w:t>
      </w:r>
      <w:r w:rsidR="005B19CD" w:rsidRPr="005B19CD">
        <w:rPr>
          <w:b w:val="0"/>
          <w:sz w:val="27"/>
          <w:szCs w:val="27"/>
        </w:rPr>
        <w:t>и франчайзинговой сети «Корзинка» (ООО «Прайд-А»)</w:t>
      </w:r>
      <w:r w:rsidRPr="005B19CD">
        <w:rPr>
          <w:b w:val="0"/>
          <w:sz w:val="27"/>
          <w:szCs w:val="27"/>
        </w:rPr>
        <w:t>.</w:t>
      </w:r>
    </w:p>
    <w:p w:rsidR="003913B6" w:rsidRPr="00C20AA9" w:rsidRDefault="004734A3" w:rsidP="00C20AA9">
      <w:pPr>
        <w:pStyle w:val="ConsPlusTitle"/>
        <w:ind w:firstLine="567"/>
        <w:jc w:val="both"/>
        <w:rPr>
          <w:b w:val="0"/>
          <w:color w:val="000000"/>
          <w:sz w:val="27"/>
          <w:szCs w:val="27"/>
        </w:rPr>
      </w:pPr>
      <w:r w:rsidRPr="004734A3">
        <w:rPr>
          <w:b w:val="0"/>
          <w:color w:val="000000"/>
          <w:sz w:val="27"/>
          <w:szCs w:val="27"/>
        </w:rPr>
        <w:t>В случае, если</w:t>
      </w:r>
      <w:r>
        <w:rPr>
          <w:b w:val="0"/>
          <w:color w:val="000000"/>
          <w:sz w:val="27"/>
          <w:szCs w:val="27"/>
        </w:rPr>
        <w:t xml:space="preserve"> </w:t>
      </w:r>
      <w:r w:rsidR="003913B6" w:rsidRPr="004734A3">
        <w:rPr>
          <w:b w:val="0"/>
          <w:bCs w:val="0"/>
          <w:sz w:val="27"/>
          <w:szCs w:val="27"/>
          <w:lang w:eastAsia="ar-SA"/>
        </w:rPr>
        <w:t>Управление установ</w:t>
      </w:r>
      <w:r>
        <w:rPr>
          <w:b w:val="0"/>
          <w:bCs w:val="0"/>
          <w:sz w:val="27"/>
          <w:szCs w:val="27"/>
          <w:lang w:eastAsia="ar-SA"/>
        </w:rPr>
        <w:t>ит</w:t>
      </w:r>
      <w:r w:rsidR="003913B6" w:rsidRPr="004734A3">
        <w:rPr>
          <w:b w:val="0"/>
          <w:bCs w:val="0"/>
          <w:sz w:val="27"/>
          <w:szCs w:val="27"/>
          <w:lang w:eastAsia="ar-SA"/>
        </w:rPr>
        <w:t xml:space="preserve">, что </w:t>
      </w:r>
      <w:r>
        <w:rPr>
          <w:b w:val="0"/>
          <w:bCs w:val="0"/>
          <w:sz w:val="27"/>
          <w:szCs w:val="27"/>
          <w:lang w:eastAsia="ar-SA"/>
        </w:rPr>
        <w:t xml:space="preserve">у вышеуказанных хозяйствующих субъектов </w:t>
      </w:r>
      <w:r w:rsidR="003913B6" w:rsidRPr="004734A3">
        <w:rPr>
          <w:b w:val="0"/>
          <w:bCs w:val="0"/>
          <w:sz w:val="27"/>
          <w:szCs w:val="27"/>
          <w:lang w:eastAsia="ar-SA"/>
        </w:rPr>
        <w:t xml:space="preserve">допустимый порог в 25% от объема всех реализованных продовольственных товаров в денежном выражении за предыдущий финансовый год в границах муниципального района, установленный частью 1 статьи 14 Закона о торговле, превышен </w:t>
      </w:r>
      <w:r w:rsidR="00C20AA9">
        <w:rPr>
          <w:b w:val="0"/>
          <w:bCs w:val="0"/>
          <w:color w:val="000000"/>
          <w:sz w:val="27"/>
          <w:szCs w:val="27"/>
          <w:lang w:eastAsia="ar-SA"/>
        </w:rPr>
        <w:t xml:space="preserve">и </w:t>
      </w:r>
      <w:r w:rsidR="003913B6" w:rsidRPr="00C20AA9">
        <w:rPr>
          <w:b w:val="0"/>
          <w:color w:val="000000"/>
          <w:sz w:val="27"/>
          <w:szCs w:val="27"/>
        </w:rPr>
        <w:t>хозяйствующие субъекты в 201</w:t>
      </w:r>
      <w:r w:rsidR="00C20AA9">
        <w:rPr>
          <w:b w:val="0"/>
          <w:color w:val="000000"/>
          <w:sz w:val="27"/>
          <w:szCs w:val="27"/>
        </w:rPr>
        <w:t>9</w:t>
      </w:r>
      <w:r w:rsidR="003913B6" w:rsidRPr="00C20AA9">
        <w:rPr>
          <w:b w:val="0"/>
          <w:color w:val="000000"/>
          <w:sz w:val="27"/>
          <w:szCs w:val="27"/>
        </w:rPr>
        <w:t xml:space="preserve"> году увеличат торговую площадь для целей реализации продовольственных товаров на территории указанных муниципальных образований, УФАС по РА на основании ч. 2 ст. 14 Закона о торговле будут приниматься меры по обращению в Арбитражный суд с </w:t>
      </w:r>
      <w:r w:rsidR="003913B6" w:rsidRPr="00C20AA9">
        <w:rPr>
          <w:b w:val="0"/>
          <w:color w:val="000000"/>
          <w:sz w:val="27"/>
          <w:szCs w:val="27"/>
        </w:rPr>
        <w:lastRenderedPageBreak/>
        <w:t>иском о признании сделки о приобретении (аренде и пр.) торговых площадей ничтожной.</w:t>
      </w:r>
    </w:p>
    <w:p w:rsidR="00C53F4D" w:rsidRPr="00FC4180" w:rsidRDefault="00C53F4D" w:rsidP="00C53F4D">
      <w:pPr>
        <w:spacing w:after="0" w:line="240" w:lineRule="auto"/>
        <w:ind w:firstLine="567"/>
        <w:jc w:val="both"/>
        <w:rPr>
          <w:rFonts w:ascii="Times New Roman" w:hAnsi="Times New Roman"/>
          <w:sz w:val="27"/>
          <w:szCs w:val="27"/>
        </w:rPr>
      </w:pPr>
      <w:r w:rsidRPr="00C20AA9">
        <w:rPr>
          <w:rFonts w:ascii="Times New Roman" w:hAnsi="Times New Roman"/>
          <w:sz w:val="27"/>
          <w:szCs w:val="27"/>
        </w:rPr>
        <w:t>Управлением в А</w:t>
      </w:r>
      <w:r w:rsidRPr="00FC4180">
        <w:rPr>
          <w:rFonts w:ascii="Times New Roman" w:hAnsi="Times New Roman"/>
          <w:sz w:val="27"/>
          <w:szCs w:val="27"/>
        </w:rPr>
        <w:t>рбитражный суд Республики Алтай было подано исковое заявление о признании недействительным договора аренды нежилого помещения, применении последствий недействительности сделки, в отношении ООО «Розница К-1» и ООО производственно-коммерческая фирма «Мария-Ра».</w:t>
      </w:r>
    </w:p>
    <w:p w:rsidR="00C53F4D" w:rsidRPr="00FC4180" w:rsidRDefault="00C53F4D" w:rsidP="00C53F4D">
      <w:pPr>
        <w:spacing w:after="0" w:line="240" w:lineRule="auto"/>
        <w:ind w:firstLine="567"/>
        <w:jc w:val="both"/>
        <w:rPr>
          <w:rFonts w:ascii="Times New Roman" w:hAnsi="Times New Roman"/>
          <w:sz w:val="27"/>
          <w:szCs w:val="27"/>
        </w:rPr>
      </w:pPr>
      <w:r w:rsidRPr="00FC4180">
        <w:rPr>
          <w:rFonts w:ascii="Times New Roman" w:hAnsi="Times New Roman"/>
          <w:sz w:val="27"/>
          <w:szCs w:val="27"/>
        </w:rPr>
        <w:t>Данный иск был подан в связи с открытием второго магазина торговой сети «Мария Ра» (ООО «Розница К-1») на территории Чемальского района в нарушение части 1 статьи 14 Закона о торговле.</w:t>
      </w:r>
    </w:p>
    <w:p w:rsidR="00C53F4D" w:rsidRDefault="00C20AA9" w:rsidP="00C53F4D">
      <w:pPr>
        <w:spacing w:after="0" w:line="240" w:lineRule="auto"/>
        <w:ind w:firstLine="567"/>
        <w:jc w:val="both"/>
        <w:rPr>
          <w:rFonts w:ascii="Times New Roman" w:hAnsi="Times New Roman"/>
          <w:sz w:val="27"/>
          <w:szCs w:val="27"/>
        </w:rPr>
      </w:pPr>
      <w:r w:rsidRPr="00C20AA9">
        <w:rPr>
          <w:rFonts w:ascii="Times New Roman" w:hAnsi="Times New Roman"/>
          <w:sz w:val="27"/>
          <w:szCs w:val="27"/>
        </w:rPr>
        <w:t>А</w:t>
      </w:r>
      <w:r w:rsidRPr="00FC4180">
        <w:rPr>
          <w:rFonts w:ascii="Times New Roman" w:hAnsi="Times New Roman"/>
          <w:sz w:val="27"/>
          <w:szCs w:val="27"/>
        </w:rPr>
        <w:t>рбитражны</w:t>
      </w:r>
      <w:r>
        <w:rPr>
          <w:rFonts w:ascii="Times New Roman" w:hAnsi="Times New Roman"/>
          <w:sz w:val="27"/>
          <w:szCs w:val="27"/>
        </w:rPr>
        <w:t>м</w:t>
      </w:r>
      <w:r w:rsidRPr="00FC4180">
        <w:rPr>
          <w:rFonts w:ascii="Times New Roman" w:hAnsi="Times New Roman"/>
          <w:sz w:val="27"/>
          <w:szCs w:val="27"/>
        </w:rPr>
        <w:t xml:space="preserve"> суд</w:t>
      </w:r>
      <w:r>
        <w:rPr>
          <w:rFonts w:ascii="Times New Roman" w:hAnsi="Times New Roman"/>
          <w:sz w:val="27"/>
          <w:szCs w:val="27"/>
        </w:rPr>
        <w:t>ом</w:t>
      </w:r>
      <w:r w:rsidRPr="00FC4180">
        <w:rPr>
          <w:rFonts w:ascii="Times New Roman" w:hAnsi="Times New Roman"/>
          <w:sz w:val="27"/>
          <w:szCs w:val="27"/>
        </w:rPr>
        <w:t xml:space="preserve"> Республики Алтай</w:t>
      </w:r>
      <w:r>
        <w:rPr>
          <w:rFonts w:ascii="Times New Roman" w:hAnsi="Times New Roman"/>
          <w:sz w:val="27"/>
          <w:szCs w:val="27"/>
        </w:rPr>
        <w:t xml:space="preserve"> д</w:t>
      </w:r>
      <w:r w:rsidRPr="00C20AA9">
        <w:rPr>
          <w:rFonts w:ascii="Times New Roman" w:hAnsi="Times New Roman"/>
          <w:sz w:val="27"/>
          <w:szCs w:val="27"/>
        </w:rPr>
        <w:t>оговор аренды нежилого помещения призна</w:t>
      </w:r>
      <w:r>
        <w:rPr>
          <w:rFonts w:ascii="Times New Roman" w:hAnsi="Times New Roman"/>
          <w:sz w:val="27"/>
          <w:szCs w:val="27"/>
        </w:rPr>
        <w:t>н</w:t>
      </w:r>
      <w:r w:rsidRPr="00C20AA9">
        <w:rPr>
          <w:rFonts w:ascii="Times New Roman" w:hAnsi="Times New Roman"/>
          <w:sz w:val="27"/>
          <w:szCs w:val="27"/>
        </w:rPr>
        <w:t xml:space="preserve"> недействительны</w:t>
      </w:r>
      <w:bookmarkStart w:id="0" w:name="_GoBack"/>
      <w:bookmarkEnd w:id="0"/>
      <w:r w:rsidRPr="00C20AA9">
        <w:rPr>
          <w:rFonts w:ascii="Times New Roman" w:hAnsi="Times New Roman"/>
          <w:sz w:val="27"/>
          <w:szCs w:val="27"/>
        </w:rPr>
        <w:t>м в части передачи в аренду части помещения площадью 231,7 кв.м.</w:t>
      </w:r>
      <w:r>
        <w:rPr>
          <w:rFonts w:ascii="Times New Roman" w:hAnsi="Times New Roman"/>
          <w:sz w:val="27"/>
          <w:szCs w:val="27"/>
        </w:rPr>
        <w:t xml:space="preserve"> </w:t>
      </w:r>
      <w:r w:rsidRPr="00C20AA9">
        <w:rPr>
          <w:rFonts w:ascii="Times New Roman" w:hAnsi="Times New Roman"/>
          <w:sz w:val="27"/>
          <w:szCs w:val="27"/>
        </w:rPr>
        <w:t>Примен</w:t>
      </w:r>
      <w:r>
        <w:rPr>
          <w:rFonts w:ascii="Times New Roman" w:hAnsi="Times New Roman"/>
          <w:sz w:val="27"/>
          <w:szCs w:val="27"/>
        </w:rPr>
        <w:t xml:space="preserve">ены </w:t>
      </w:r>
      <w:r w:rsidRPr="00C20AA9">
        <w:rPr>
          <w:rFonts w:ascii="Times New Roman" w:hAnsi="Times New Roman"/>
          <w:sz w:val="27"/>
          <w:szCs w:val="27"/>
        </w:rPr>
        <w:t>последствия недействительности части сделки -</w:t>
      </w:r>
      <w:r>
        <w:rPr>
          <w:rFonts w:ascii="Times New Roman" w:hAnsi="Times New Roman"/>
          <w:sz w:val="27"/>
          <w:szCs w:val="27"/>
        </w:rPr>
        <w:t xml:space="preserve"> </w:t>
      </w:r>
      <w:r w:rsidRPr="00C20AA9">
        <w:rPr>
          <w:rFonts w:ascii="Times New Roman" w:hAnsi="Times New Roman"/>
          <w:sz w:val="27"/>
          <w:szCs w:val="27"/>
        </w:rPr>
        <w:t>в виде об</w:t>
      </w:r>
      <w:r>
        <w:rPr>
          <w:rFonts w:ascii="Times New Roman" w:hAnsi="Times New Roman"/>
          <w:sz w:val="27"/>
          <w:szCs w:val="27"/>
        </w:rPr>
        <w:t>я</w:t>
      </w:r>
      <w:r w:rsidRPr="00C20AA9">
        <w:rPr>
          <w:rFonts w:ascii="Times New Roman" w:hAnsi="Times New Roman"/>
          <w:sz w:val="27"/>
          <w:szCs w:val="27"/>
        </w:rPr>
        <w:t>зания общества с ограниченной ответственностью «Розница К-1» возвратить арендодателю -</w:t>
      </w:r>
      <w:r w:rsidR="001D012A">
        <w:rPr>
          <w:rFonts w:ascii="Times New Roman" w:hAnsi="Times New Roman"/>
          <w:sz w:val="27"/>
          <w:szCs w:val="27"/>
        </w:rPr>
        <w:t xml:space="preserve"> </w:t>
      </w:r>
      <w:r w:rsidRPr="00C20AA9">
        <w:rPr>
          <w:rFonts w:ascii="Times New Roman" w:hAnsi="Times New Roman"/>
          <w:sz w:val="27"/>
          <w:szCs w:val="27"/>
        </w:rPr>
        <w:t>обществу с ограниченной ответственностью Производственно-коммерческая фирма «Мария-Ра» часть помещения площадью 231,7 кв.м.</w:t>
      </w:r>
    </w:p>
    <w:p w:rsidR="00C20AA9" w:rsidRPr="00FC4180" w:rsidRDefault="00C20AA9" w:rsidP="00C53F4D">
      <w:pPr>
        <w:spacing w:after="0" w:line="240" w:lineRule="auto"/>
        <w:ind w:firstLine="567"/>
        <w:jc w:val="both"/>
        <w:rPr>
          <w:rFonts w:ascii="Times New Roman" w:hAnsi="Times New Roman"/>
          <w:sz w:val="27"/>
          <w:szCs w:val="27"/>
        </w:rPr>
      </w:pPr>
    </w:p>
    <w:p w:rsidR="00252963" w:rsidRPr="00FC4180" w:rsidRDefault="00252963" w:rsidP="00FC4180">
      <w:pPr>
        <w:pStyle w:val="12"/>
        <w:spacing w:before="0" w:after="0" w:line="240" w:lineRule="auto"/>
        <w:ind w:firstLine="567"/>
        <w:jc w:val="center"/>
        <w:rPr>
          <w:b/>
          <w:sz w:val="27"/>
          <w:szCs w:val="27"/>
        </w:rPr>
      </w:pPr>
      <w:r w:rsidRPr="00FC4180">
        <w:rPr>
          <w:b/>
          <w:sz w:val="27"/>
          <w:szCs w:val="27"/>
        </w:rPr>
        <w:t xml:space="preserve">Контроль </w:t>
      </w:r>
      <w:r w:rsidR="00D94D51" w:rsidRPr="00FC4180">
        <w:rPr>
          <w:b/>
          <w:sz w:val="27"/>
          <w:szCs w:val="27"/>
        </w:rPr>
        <w:t>в сфере электроэнергетики</w:t>
      </w:r>
    </w:p>
    <w:p w:rsidR="00252963" w:rsidRPr="00FC4180" w:rsidRDefault="00252963" w:rsidP="00FC4180">
      <w:pPr>
        <w:pStyle w:val="12"/>
        <w:spacing w:before="0" w:after="0" w:line="240" w:lineRule="auto"/>
        <w:ind w:firstLine="567"/>
        <w:jc w:val="both"/>
        <w:rPr>
          <w:b/>
          <w:sz w:val="27"/>
          <w:szCs w:val="27"/>
        </w:rPr>
      </w:pPr>
    </w:p>
    <w:p w:rsidR="00733826" w:rsidRDefault="00252963" w:rsidP="00FC4180">
      <w:pPr>
        <w:pStyle w:val="12"/>
        <w:spacing w:before="0" w:after="0" w:line="240" w:lineRule="auto"/>
        <w:ind w:firstLine="567"/>
        <w:jc w:val="both"/>
        <w:rPr>
          <w:sz w:val="27"/>
          <w:szCs w:val="27"/>
        </w:rPr>
      </w:pPr>
      <w:r w:rsidRPr="00FC4180">
        <w:rPr>
          <w:sz w:val="27"/>
          <w:szCs w:val="27"/>
        </w:rPr>
        <w:t xml:space="preserve">Управлением </w:t>
      </w:r>
      <w:r w:rsidR="00F76167" w:rsidRPr="00FC4180">
        <w:rPr>
          <w:sz w:val="27"/>
          <w:szCs w:val="27"/>
        </w:rPr>
        <w:t xml:space="preserve">за текущий период </w:t>
      </w:r>
      <w:r w:rsidR="002044F0">
        <w:rPr>
          <w:sz w:val="27"/>
          <w:szCs w:val="27"/>
        </w:rPr>
        <w:t xml:space="preserve">возбуждено </w:t>
      </w:r>
      <w:r w:rsidR="001D1270">
        <w:rPr>
          <w:sz w:val="27"/>
          <w:szCs w:val="27"/>
        </w:rPr>
        <w:t>5</w:t>
      </w:r>
      <w:r w:rsidR="002044F0">
        <w:rPr>
          <w:sz w:val="27"/>
          <w:szCs w:val="27"/>
        </w:rPr>
        <w:t xml:space="preserve"> </w:t>
      </w:r>
      <w:r w:rsidR="002044F0" w:rsidRPr="00FC4180">
        <w:rPr>
          <w:sz w:val="27"/>
          <w:szCs w:val="27"/>
        </w:rPr>
        <w:t xml:space="preserve">административных дел по </w:t>
      </w:r>
      <w:r w:rsidR="002044F0">
        <w:rPr>
          <w:sz w:val="27"/>
          <w:szCs w:val="27"/>
        </w:rPr>
        <w:t xml:space="preserve">ч. 2 </w:t>
      </w:r>
      <w:r w:rsidR="002044F0" w:rsidRPr="00FC4180">
        <w:rPr>
          <w:sz w:val="27"/>
          <w:szCs w:val="27"/>
        </w:rPr>
        <w:t xml:space="preserve">ст. 9.21 КоАП РФ в части </w:t>
      </w:r>
      <w:r w:rsidR="002044F0">
        <w:rPr>
          <w:sz w:val="27"/>
          <w:szCs w:val="27"/>
        </w:rPr>
        <w:t xml:space="preserve">повторности </w:t>
      </w:r>
      <w:r w:rsidR="002044F0">
        <w:rPr>
          <w:sz w:val="27"/>
          <w:szCs w:val="27"/>
        </w:rPr>
        <w:t xml:space="preserve">нарушения </w:t>
      </w:r>
      <w:r w:rsidR="00F15091">
        <w:rPr>
          <w:sz w:val="27"/>
          <w:szCs w:val="27"/>
        </w:rPr>
        <w:t xml:space="preserve">сетевой организацией </w:t>
      </w:r>
      <w:r w:rsidR="002044F0">
        <w:rPr>
          <w:sz w:val="27"/>
          <w:szCs w:val="27"/>
        </w:rPr>
        <w:t xml:space="preserve">Правил </w:t>
      </w:r>
      <w:r w:rsidR="00733826" w:rsidRPr="00733826">
        <w:rPr>
          <w:sz w:val="27"/>
          <w:szCs w:val="27"/>
        </w:rPr>
        <w:t>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27.12.2004 № 861</w:t>
      </w:r>
      <w:r w:rsidR="00733826">
        <w:rPr>
          <w:sz w:val="27"/>
          <w:szCs w:val="27"/>
        </w:rPr>
        <w:t>.</w:t>
      </w:r>
      <w:r w:rsidR="001D1270">
        <w:rPr>
          <w:sz w:val="27"/>
          <w:szCs w:val="27"/>
        </w:rPr>
        <w:t xml:space="preserve"> Из них: 2 дела прекращены, 3 дела в стадии административного расследования.</w:t>
      </w:r>
    </w:p>
    <w:p w:rsidR="000B0E1F" w:rsidRPr="00BD673C" w:rsidRDefault="00310C90" w:rsidP="00310C90">
      <w:pPr>
        <w:pStyle w:val="12"/>
        <w:spacing w:before="0" w:after="0" w:line="240" w:lineRule="auto"/>
        <w:ind w:firstLine="567"/>
        <w:jc w:val="both"/>
        <w:rPr>
          <w:sz w:val="27"/>
          <w:szCs w:val="27"/>
        </w:rPr>
      </w:pPr>
      <w:r>
        <w:rPr>
          <w:sz w:val="27"/>
          <w:szCs w:val="27"/>
        </w:rPr>
        <w:t>Нарушения из года в год типичные</w:t>
      </w:r>
      <w:r w:rsidR="00733826">
        <w:rPr>
          <w:sz w:val="27"/>
          <w:szCs w:val="27"/>
        </w:rPr>
        <w:t xml:space="preserve"> – нарушения сетевой организацией </w:t>
      </w:r>
      <w:r w:rsidR="00733826">
        <w:rPr>
          <w:sz w:val="27"/>
          <w:szCs w:val="27"/>
        </w:rPr>
        <w:t xml:space="preserve">сроков выполнения мероприятий по </w:t>
      </w:r>
      <w:r w:rsidR="00733826" w:rsidRPr="00FC4180">
        <w:rPr>
          <w:sz w:val="27"/>
          <w:szCs w:val="27"/>
        </w:rPr>
        <w:t>технологическо</w:t>
      </w:r>
      <w:r w:rsidR="00733826">
        <w:rPr>
          <w:sz w:val="27"/>
          <w:szCs w:val="27"/>
        </w:rPr>
        <w:t xml:space="preserve">му </w:t>
      </w:r>
      <w:r w:rsidR="00733826" w:rsidRPr="00FC4180">
        <w:rPr>
          <w:sz w:val="27"/>
          <w:szCs w:val="27"/>
        </w:rPr>
        <w:t>присоединени</w:t>
      </w:r>
      <w:r w:rsidR="00733826">
        <w:rPr>
          <w:sz w:val="27"/>
          <w:szCs w:val="27"/>
        </w:rPr>
        <w:t>ю</w:t>
      </w:r>
      <w:r w:rsidR="00733826" w:rsidRPr="00FC4180">
        <w:rPr>
          <w:sz w:val="27"/>
          <w:szCs w:val="27"/>
        </w:rPr>
        <w:t xml:space="preserve"> </w:t>
      </w:r>
      <w:r w:rsidR="00733826">
        <w:rPr>
          <w:sz w:val="27"/>
          <w:szCs w:val="27"/>
        </w:rPr>
        <w:t xml:space="preserve">энергопринимающих устройств заявителей </w:t>
      </w:r>
      <w:r w:rsidR="00733826" w:rsidRPr="00FC4180">
        <w:rPr>
          <w:sz w:val="27"/>
          <w:szCs w:val="27"/>
        </w:rPr>
        <w:t xml:space="preserve">к электрическим сетям </w:t>
      </w:r>
      <w:r w:rsidR="00733826">
        <w:rPr>
          <w:sz w:val="27"/>
          <w:szCs w:val="27"/>
        </w:rPr>
        <w:t>сетевой организации и не проведение в установленный срок проверки выполнения заявителем технических условий</w:t>
      </w:r>
      <w:r w:rsidR="00FD4DD7">
        <w:rPr>
          <w:sz w:val="27"/>
          <w:szCs w:val="27"/>
        </w:rPr>
        <w:t>, п</w:t>
      </w:r>
      <w:r w:rsidR="00252963" w:rsidRPr="00FC4180">
        <w:rPr>
          <w:sz w:val="27"/>
          <w:szCs w:val="27"/>
        </w:rPr>
        <w:t xml:space="preserve">ри этом нарушение сроков зачастую связано не с нежеланием сетевых компаний исполнять те или иные мероприятия, а с несовершенством </w:t>
      </w:r>
      <w:r w:rsidR="00252963" w:rsidRPr="00BD673C">
        <w:rPr>
          <w:sz w:val="27"/>
          <w:szCs w:val="27"/>
        </w:rPr>
        <w:t>законодательства.</w:t>
      </w:r>
    </w:p>
    <w:p w:rsidR="00D13A34" w:rsidRPr="00670760" w:rsidRDefault="00D13A34" w:rsidP="00E74EB9">
      <w:pPr>
        <w:pStyle w:val="12"/>
        <w:spacing w:before="0" w:after="0" w:line="240" w:lineRule="auto"/>
        <w:jc w:val="both"/>
        <w:rPr>
          <w:b/>
          <w:sz w:val="26"/>
          <w:szCs w:val="26"/>
        </w:rPr>
      </w:pPr>
    </w:p>
    <w:p w:rsidR="00BD49F1" w:rsidRPr="003913DC" w:rsidRDefault="00BD49F1" w:rsidP="00BD49F1">
      <w:pPr>
        <w:shd w:val="clear" w:color="auto" w:fill="FFFFFF"/>
        <w:spacing w:after="0" w:line="240" w:lineRule="auto"/>
        <w:ind w:firstLine="567"/>
        <w:jc w:val="center"/>
        <w:rPr>
          <w:rFonts w:ascii="Times New Roman" w:hAnsi="Times New Roman"/>
          <w:b/>
          <w:bCs/>
          <w:sz w:val="27"/>
          <w:szCs w:val="27"/>
        </w:rPr>
      </w:pPr>
      <w:r w:rsidRPr="003913DC">
        <w:rPr>
          <w:rFonts w:ascii="Times New Roman" w:hAnsi="Times New Roman"/>
          <w:b/>
          <w:bCs/>
          <w:sz w:val="27"/>
          <w:szCs w:val="27"/>
        </w:rPr>
        <w:t>Статистика выявления и пресечения нарушений Закона о рекламе</w:t>
      </w:r>
    </w:p>
    <w:p w:rsidR="00BD49F1" w:rsidRPr="003913DC" w:rsidRDefault="00BD49F1" w:rsidP="00BD49F1">
      <w:pPr>
        <w:shd w:val="clear" w:color="auto" w:fill="FFFFFF"/>
        <w:spacing w:after="0" w:line="240" w:lineRule="auto"/>
        <w:ind w:firstLine="567"/>
        <w:jc w:val="both"/>
        <w:rPr>
          <w:rFonts w:ascii="Times New Roman" w:hAnsi="Times New Roman"/>
          <w:b/>
          <w:bCs/>
          <w:sz w:val="27"/>
          <w:szCs w:val="27"/>
        </w:rPr>
      </w:pPr>
    </w:p>
    <w:p w:rsidR="00BD49F1" w:rsidRPr="003913DC" w:rsidRDefault="00BD49F1" w:rsidP="00BD49F1">
      <w:pPr>
        <w:shd w:val="clear" w:color="auto" w:fill="FFFFFF"/>
        <w:spacing w:after="0" w:line="240" w:lineRule="auto"/>
        <w:ind w:firstLine="567"/>
        <w:jc w:val="both"/>
        <w:rPr>
          <w:rFonts w:ascii="Times New Roman" w:hAnsi="Times New Roman"/>
          <w:sz w:val="27"/>
          <w:szCs w:val="27"/>
        </w:rPr>
      </w:pPr>
      <w:r w:rsidRPr="003913DC">
        <w:rPr>
          <w:rFonts w:ascii="Times New Roman" w:hAnsi="Times New Roman"/>
          <w:sz w:val="27"/>
          <w:szCs w:val="27"/>
        </w:rPr>
        <w:t xml:space="preserve">За период с 01.01.2019г. по 14.05.2019 г. Алтайским республиканским УФАС России возбуждено 7 дел по признакам нарушения рекламного законодательства,  принято решений по 9 делам по нарушению рекламного законодательства, выдано 6 предписаний о прекращении нарушения законодательства о рекламе, привлечено к административной ответственности 3 юридических лица, перенаправлено по подведомственности 2 дела </w:t>
      </w:r>
      <w:r w:rsidRPr="003913DC">
        <w:rPr>
          <w:rFonts w:ascii="Times New Roman" w:hAnsi="Times New Roman"/>
          <w:sz w:val="27"/>
          <w:szCs w:val="27"/>
          <w:lang w:eastAsia="ru-RU"/>
        </w:rPr>
        <w:t>для рассмотрения вопроса о наличии (отсутствии) в действиях хозяйствующих субъектов признаков административных правонарушений, предусмотренных ст. 14.3, 14.37 Кодекса Российской Федерации об административных правонарушениях</w:t>
      </w:r>
      <w:r w:rsidRPr="003913DC">
        <w:rPr>
          <w:rFonts w:ascii="Times New Roman" w:hAnsi="Times New Roman"/>
          <w:sz w:val="27"/>
          <w:szCs w:val="27"/>
        </w:rPr>
        <w:t>.</w:t>
      </w:r>
    </w:p>
    <w:p w:rsidR="00BD49F1" w:rsidRPr="003913DC" w:rsidRDefault="00BD49F1" w:rsidP="00BD49F1">
      <w:pPr>
        <w:shd w:val="clear" w:color="auto" w:fill="FFFFFF"/>
        <w:spacing w:after="0" w:line="240" w:lineRule="auto"/>
        <w:ind w:firstLine="567"/>
        <w:jc w:val="both"/>
        <w:rPr>
          <w:rFonts w:ascii="Times New Roman" w:hAnsi="Times New Roman"/>
          <w:b/>
          <w:sz w:val="27"/>
          <w:szCs w:val="27"/>
        </w:rPr>
      </w:pPr>
    </w:p>
    <w:p w:rsidR="00BD49F1" w:rsidRPr="003913DC" w:rsidRDefault="00BD49F1" w:rsidP="00BD49F1">
      <w:pPr>
        <w:shd w:val="clear" w:color="auto" w:fill="FFFFFF"/>
        <w:spacing w:after="0" w:line="240" w:lineRule="auto"/>
        <w:ind w:firstLine="567"/>
        <w:jc w:val="center"/>
        <w:rPr>
          <w:rFonts w:ascii="Times New Roman" w:hAnsi="Times New Roman"/>
          <w:b/>
          <w:color w:val="000000" w:themeColor="text1"/>
          <w:sz w:val="27"/>
          <w:szCs w:val="27"/>
        </w:rPr>
      </w:pPr>
      <w:r w:rsidRPr="003913DC">
        <w:rPr>
          <w:rFonts w:ascii="Times New Roman" w:hAnsi="Times New Roman"/>
          <w:b/>
          <w:color w:val="000000" w:themeColor="text1"/>
          <w:sz w:val="27"/>
          <w:szCs w:val="27"/>
        </w:rPr>
        <w:lastRenderedPageBreak/>
        <w:t xml:space="preserve">Тема: </w:t>
      </w:r>
      <w:r w:rsidRPr="003913DC">
        <w:rPr>
          <w:rFonts w:ascii="Times New Roman" w:hAnsi="Times New Roman"/>
          <w:b/>
          <w:sz w:val="27"/>
          <w:szCs w:val="27"/>
        </w:rPr>
        <w:t>Типичные нарушения в сфере рекламного законодательства.</w:t>
      </w:r>
      <w:r w:rsidRPr="003913DC">
        <w:rPr>
          <w:rFonts w:ascii="Times New Roman" w:hAnsi="Times New Roman"/>
          <w:b/>
          <w:color w:val="000000" w:themeColor="text1"/>
          <w:sz w:val="27"/>
          <w:szCs w:val="27"/>
        </w:rPr>
        <w:t xml:space="preserve"> </w:t>
      </w:r>
    </w:p>
    <w:p w:rsidR="00BD49F1" w:rsidRPr="003913DC" w:rsidRDefault="00BD49F1" w:rsidP="00BD49F1">
      <w:pPr>
        <w:shd w:val="clear" w:color="auto" w:fill="FFFFFF"/>
        <w:spacing w:after="0" w:line="240" w:lineRule="auto"/>
        <w:ind w:firstLine="567"/>
        <w:jc w:val="center"/>
        <w:rPr>
          <w:rFonts w:ascii="Times New Roman" w:hAnsi="Times New Roman"/>
          <w:b/>
          <w:color w:val="000000" w:themeColor="text1"/>
          <w:sz w:val="27"/>
          <w:szCs w:val="27"/>
        </w:rPr>
      </w:pP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 xml:space="preserve">В ходе рассмотрения поступивших в УФАС по РА обращений, а также в ходе осуществления государственного надзора за соблюдением законодательства о рекламе на предмет </w:t>
      </w:r>
      <w:r w:rsidRPr="003913DC">
        <w:rPr>
          <w:rFonts w:ascii="Times New Roman" w:eastAsiaTheme="minorHAnsi" w:hAnsi="Times New Roman"/>
          <w:spacing w:val="3"/>
          <w:sz w:val="27"/>
          <w:szCs w:val="27"/>
          <w:lang w:eastAsia="en-US"/>
        </w:rPr>
        <w:t xml:space="preserve">соблюдения требований </w:t>
      </w:r>
      <w:r w:rsidRPr="003913DC">
        <w:rPr>
          <w:rFonts w:ascii="Times New Roman" w:eastAsiaTheme="minorHAnsi" w:hAnsi="Times New Roman"/>
          <w:sz w:val="27"/>
          <w:szCs w:val="27"/>
          <w:lang w:eastAsia="en-US"/>
        </w:rPr>
        <w:t>Федерального закона от 13.03.2006 № 38-ФЗ «О рекламе» выявлены следующие типичные нарушения указанного Закона:</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1. В соответствии с рекламным законодательством установка и эксплуатация рекламной конструкции допускаются при наличии разрешения на установку и эксплуатацию рекламной конструкции, выдаваемого на основании заявления собственника или иного законного владельца соответствующего недвижимого имущества либо владельца рекламной конструкции органом местного самоуправления муниципального района или органом местного самоуправления городского округа, на территориях которых предполагается осуществлять установку и эксплуатацию рекламной конструкции.</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В случае установки и (или) эксплуатации рекламной конструкции без разрешения, она подлежит демонтажу на основании предписания органа местного самоуправления муниципального района или органа местного самоуправления городского округа, на территориях которых установлена рекламная конструкция.</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В нарушение указанных требований, хозяйствующие субъекты устанавливают рекламные конструкции без обращения в органы власти о выдаче разрешения.</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 xml:space="preserve">2. В соответствии с рекламным законодательством, реклама должна быть добросовестной и достоверной. </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Использование в рекламе сравнительной характеристики объекта рекламирования с иными товарами должно производиться с указанием конкретного критерия, по которому осуществляется сравнение и который имеет объективное подтверждение.</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 xml:space="preserve">Наиболее частые нарушения выразились в распространении рекламы с использованием в рекламе сравнительной характеристики объекта рекламирования с иными товарами, например, путем употребления слов «лучший», «самый» («самые низкие цены», «лучшая еда» и т.д.), без указания конкретного критерия, по которому осуществляется сравнение и объективного подтверждения превосходства рекламируемого товара.  </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lastRenderedPageBreak/>
        <w:t>Объективное подтверждение превосходства рекламируемого товара может быть установлено победой в конкурсе, экспертным исследованием, независимой экспертизой, независимым опросом-анкетированием потребителей.</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В нарушение данных требований в рекламе используются словосочетания «лучшая еда», «самые низкие цены», в то время как реклама не сопровождается документальным подтверждением достоверности указанного сравнения или критерия по которому осуществлено сравнение.</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 xml:space="preserve">3. В соответствии с рекламным законодательством реклама лекарственных препаратов, медицинских услуг, в том числе методов профилактики, диагностики, </w:t>
      </w:r>
    </w:p>
    <w:p w:rsidR="00BD49F1" w:rsidRPr="003913DC" w:rsidRDefault="00BD49F1" w:rsidP="00BD49F1">
      <w:pPr>
        <w:suppressAutoHyphens w:val="0"/>
        <w:spacing w:after="0" w:line="240" w:lineRule="auto"/>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 xml:space="preserve">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 </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В нарушение указанных требований в рекламе медицинских услуг хозяйствующих субъектов отсутствуют предупреждения о необходимости консультации у специалиста, о наличии противопоказаний к их применению и использованию.</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Таким образом, при размещении рекламы лекарственных препаратов и медицинских услуг следует в каждом случае размещать указание о имеющихся противопоказаниях и необходимости получения консультации специалиста.</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4. В соответствии с рекламным законодательством не допускается размещение рекламы информационной продукции, подлежащей классификации в соответствии с требованиями Федерального закона «О защите детей от информации, причиняющей вред их здоровью и развитию», без указания категории данной информационной продукции.</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Указанное требование распространяется только на рекламу информационной продукции, и только такой информационной продукции, которая подлежит возрастной классификации.</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Под информационной продукцией понимаются предназначенные для оборота на территории Российской Федерации продукция средств массовой информации, печатная продукция, аудиовизуальная продукция на любых видах носителей, программы для электронных вычислительных машин (программы для ЭВМ) и базы данных, а также информация, распространяемая посредством зрелищных мероприятий, посредством информационно-телекоммуникационных сетей, в том числе сети «Интернет», и сетей подвижной радиотелефонной связи.</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Соответственно, информация в сети «Интернет» подпадает под понятие информационной продукции.</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В соответствии с положениями Закона о защите детей от информации, причиняющей вред их здоровью и развитию классификация информационной продукции осуществляется по следующим категориям информационной продукции:</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1) информационная продукция для детей, не достигших возраста шести лет;</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2) информационная продукция для детей, достигших возраста шести лет;</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3) информационная продукция для детей, достигших возраста двенадцати лет;</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4) информационная продукция для детей, достигших возраста шестнадцати лет;</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5) информационная продукция, запрещенная для детей.</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lastRenderedPageBreak/>
        <w:t>В соответствии с частью 6 статьи 6 Закона о защите детей от информации, причиняющей вред их здоровью и развитию сведения, полученные в результате классификации информационной продукции, указываются ее производителем или распространителем в сопроводительных документах на информационную продукцию и являются основанием для размещения на ней знака информационной продукции и для ее оборота на территории Российской Федерации.</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В нарушение данных требований в рекламе информационной продукции</w:t>
      </w:r>
      <w:r w:rsidRPr="003913DC">
        <w:rPr>
          <w:rFonts w:ascii="Times New Roman" w:hAnsi="Times New Roman"/>
          <w:sz w:val="27"/>
          <w:szCs w:val="27"/>
        </w:rPr>
        <w:t xml:space="preserve"> </w:t>
      </w:r>
      <w:r w:rsidRPr="003913DC">
        <w:rPr>
          <w:rFonts w:ascii="Times New Roman" w:eastAsiaTheme="minorHAnsi" w:hAnsi="Times New Roman"/>
          <w:sz w:val="27"/>
          <w:szCs w:val="27"/>
          <w:lang w:eastAsia="en-US"/>
        </w:rPr>
        <w:t xml:space="preserve">не  указываются категории кинофильмов, мультфильмов, концертов и других массовых мероприятий мероприятий. </w:t>
      </w:r>
    </w:p>
    <w:p w:rsidR="00BD49F1" w:rsidRPr="003913DC" w:rsidRDefault="00BD49F1" w:rsidP="00BD49F1">
      <w:pPr>
        <w:suppressAutoHyphens w:val="0"/>
        <w:spacing w:after="0" w:line="240" w:lineRule="auto"/>
        <w:ind w:firstLine="567"/>
        <w:jc w:val="both"/>
        <w:outlineLvl w:val="0"/>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При размещении рекламы информационной продукции следует указывать категорию каждой информационной продукции.</w:t>
      </w:r>
    </w:p>
    <w:p w:rsidR="00BD49F1"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 xml:space="preserve">5. В соответствии с рекламным законодательством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 </w:t>
      </w:r>
    </w:p>
    <w:p w:rsidR="00BD49F1"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В соответствии с данной нормой согласие абонента не получение рекламы должно быть выполнено таким образом, чтобы можно было однозначно идентифицировать такого абонента (простое заполнение бланка/формы, не позволяющее однозначно установить и подтвердить, кто именно заполнил такую форму, не является соблюдением указанного требования).</w:t>
      </w: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Pr>
          <w:rFonts w:ascii="Times New Roman" w:eastAsiaTheme="minorHAnsi" w:hAnsi="Times New Roman"/>
          <w:sz w:val="27"/>
          <w:szCs w:val="27"/>
          <w:lang w:eastAsia="en-US"/>
        </w:rPr>
        <w:t>В</w:t>
      </w:r>
      <w:r w:rsidRPr="003913DC">
        <w:rPr>
          <w:rFonts w:ascii="Times New Roman" w:eastAsiaTheme="minorHAnsi" w:hAnsi="Times New Roman"/>
          <w:sz w:val="27"/>
          <w:szCs w:val="27"/>
          <w:lang w:eastAsia="en-US"/>
        </w:rPr>
        <w:t xml:space="preserve"> случае направления посредством СМС-сообщения информации, содержащей сведения о товарах, услугах, мероприятиях конкретного лица или о самом лице (сведения об объекте рекламирования), такая информация может признаваться рекламой, если она носит обобщенный характер, способна формировать интерес к данному объекту рекламирования не только непосредственно у лица, которому поступила такая информация, но и у иного лица. Такие сведения не носят персонализированного характера, несмотря на личное обращение в сообщении (упоминание имени и отчества абонента), представляет интерес для неопределенного круга лиц и являются рекл</w:t>
      </w:r>
      <w:r>
        <w:rPr>
          <w:rFonts w:ascii="Times New Roman" w:eastAsiaTheme="minorHAnsi" w:hAnsi="Times New Roman"/>
          <w:sz w:val="27"/>
          <w:szCs w:val="27"/>
          <w:lang w:eastAsia="en-US"/>
        </w:rPr>
        <w:t xml:space="preserve">амой (например, </w:t>
      </w:r>
      <w:r w:rsidRPr="00DC2296">
        <w:rPr>
          <w:rFonts w:ascii="Times New Roman" w:eastAsiaTheme="minorHAnsi" w:hAnsi="Times New Roman"/>
          <w:sz w:val="27"/>
          <w:szCs w:val="27"/>
          <w:lang w:eastAsia="en-US"/>
        </w:rPr>
        <w:t>«Леонид Аркадьевич, новая квартира от 10.00% годовых по программе «Ипотека Зовет!». Предварительная сумма для Вас: 7 665 000р., платеж 73 969р./мес. Успейте оформить. Подробнее: 88007002636. АО ЮниКредит Банк»</w:t>
      </w:r>
      <w:r>
        <w:rPr>
          <w:rFonts w:ascii="Times New Roman" w:eastAsiaTheme="minorHAnsi" w:hAnsi="Times New Roman"/>
          <w:sz w:val="27"/>
          <w:szCs w:val="27"/>
          <w:lang w:eastAsia="en-US"/>
        </w:rPr>
        <w:t>).</w:t>
      </w:r>
    </w:p>
    <w:p w:rsidR="00BD49F1"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В нарушение указанных требований, реклама направляется хозяйствующими субъектами без предварительного согласия абонентов на получение рекламы.</w:t>
      </w: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20.03.2019 года Седьмой арбитражный апелляционный суд подтвердил правильность выводов Алтайского республиканского УФАС России и Арбитражного суда Республики Алтай о неправомерности действий оператора ПАО «МТС» при распространении рекламы по сетям мобильной связи.</w:t>
      </w: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В августе 2018 года на основании поступившего заявления физического лица антимонопольный орган признал оператора сотовой связи нарушившим часть 1 статьи 18 Федерального закона от 13.03.2006 №38-ФЗ «О рекламе» в связи с распространением смс-рекламы по сетям электросвязи без предварительного согласия абонента на ее получение.</w:t>
      </w: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lastRenderedPageBreak/>
        <w:t>По мнению ПАО «МТС» абонент, заключив с оператором связи договор об оказании услуг подвижной связи, выразил свое согласие на получение рекламы от Оператора и/или его партнеров.</w:t>
      </w: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Вместе с тем, комиссия УФАС по РА посчитала формулировку в договоре об оказании услуг связи: «Подписывая договор, Абонент соглашается со всеми его положениями, а также, если иное не указано ниже, выражает свое согласие на: получение рекламы, использование сведений о нем в целях продвижения услуг» – неоднозначной, так как ПАО «МТС» фактически лишает абонента возможности самостоятельной реализации своего права на выражение согласия на получение рекламы. ПАО «МТС» было выдано предписание прекратить распространение смс-рекламы.</w:t>
      </w: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Полагая, что решение и предписание антимонопольного органа незаконны, общество обратилось в арбитражный суд Республики Алтай. Однако суд согласился с позицией Управления и в удовлетворении требований ПАО «МТС» отказал.</w:t>
      </w: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Не согласившись с решением арбитражного суда Республики Алтай, ПАО «МТС» подало апелляционную жалобу в Седьмой арбитражный апелляционный суд об отмене решения Арбитражного суда Республики Алтай. Однако, Седьмой арбитражный апелляционный суд решение Арбитражного суда Республики Алтай оставил без изменения, а апелляционную жалобу ПАО «МТС» – без удовлетворения.</w:t>
      </w: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p>
    <w:p w:rsidR="00BD49F1" w:rsidRDefault="00BD49F1" w:rsidP="00BD49F1">
      <w:pPr>
        <w:suppressAutoHyphens w:val="0"/>
        <w:spacing w:after="0" w:line="240" w:lineRule="auto"/>
        <w:ind w:firstLine="567"/>
        <w:jc w:val="center"/>
        <w:rPr>
          <w:rFonts w:ascii="Times New Roman" w:eastAsiaTheme="minorHAnsi" w:hAnsi="Times New Roman"/>
          <w:b/>
          <w:sz w:val="27"/>
          <w:szCs w:val="27"/>
          <w:lang w:eastAsia="en-US"/>
        </w:rPr>
      </w:pPr>
      <w:r w:rsidRPr="003913DC">
        <w:rPr>
          <w:rFonts w:ascii="Times New Roman" w:eastAsiaTheme="minorHAnsi" w:hAnsi="Times New Roman"/>
          <w:b/>
          <w:sz w:val="27"/>
          <w:szCs w:val="27"/>
          <w:lang w:eastAsia="en-US"/>
        </w:rPr>
        <w:t>Об оценке неопределенного круга лиц в рекламе</w:t>
      </w:r>
    </w:p>
    <w:p w:rsidR="00BD49F1" w:rsidRPr="003913DC" w:rsidRDefault="00BD49F1" w:rsidP="00BD49F1">
      <w:pPr>
        <w:suppressAutoHyphens w:val="0"/>
        <w:spacing w:after="0" w:line="240" w:lineRule="auto"/>
        <w:ind w:firstLine="567"/>
        <w:jc w:val="center"/>
        <w:rPr>
          <w:rFonts w:ascii="Times New Roman" w:eastAsiaTheme="minorHAnsi" w:hAnsi="Times New Roman"/>
          <w:b/>
          <w:sz w:val="27"/>
          <w:szCs w:val="27"/>
          <w:lang w:eastAsia="en-US"/>
        </w:rPr>
      </w:pP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В соответствии с рекламным законодательством реклама - это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В данной норме под неопределенным кругом лиц понимаются те лица, которые не могут быть заранее определены в качестве получателя рекламной информации и конкретной стороны правоотношения, возникающего по поводу реализации объекта рекламирования.</w:t>
      </w: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Таким образом, под рекламой понимается определенная неперсонифицированная информация, направленная на продвижение объекта рекламирования, в том числе если она направляется по конкретному адресному списку.</w:t>
      </w: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При этом реклама может иметь целевую аудиторию, к которой относятся некие лица, для которых в первую очередь предназначена такая информация. Однако направленность рекламы на неопределенный круг оценивается лиц исходя из выбранного способа и средства распространения рекламы, а также содержания самой рекламной информации. Если рекламная информация представляет интерес и доступна также и иным лицам, не только входящим в ее целевую аудиторию, то направленность такой рекламы выходит за пределы целевой аудитории и относится к неопределенному кругу лиц.</w:t>
      </w: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t>Таким образом, квалификация информации как рекламы либо иного рода информации зависит от совокупности направленности и содержания сути сведений, приведенных в такой информации.</w:t>
      </w:r>
    </w:p>
    <w:p w:rsidR="00BD49F1"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sidRPr="003913DC">
        <w:rPr>
          <w:rFonts w:ascii="Times New Roman" w:eastAsiaTheme="minorHAnsi" w:hAnsi="Times New Roman"/>
          <w:sz w:val="27"/>
          <w:szCs w:val="27"/>
          <w:lang w:eastAsia="en-US"/>
        </w:rPr>
        <w:lastRenderedPageBreak/>
        <w:t>Если информация отвечает признакам рекламы и имея некую целевую аудиторию (например, клиенты компании, зрители телеканала, прохожие определенной территории), формирует интерес у неопределенного круга лиц, соответственно, выходит за пределы своей целевой аудитории, такая информация является рекламой и подпадает под регулирование Закона о рекламе.</w:t>
      </w:r>
    </w:p>
    <w:p w:rsidR="00BD49F1" w:rsidRPr="003913DC" w:rsidRDefault="00BD49F1" w:rsidP="00BD49F1">
      <w:pPr>
        <w:suppressAutoHyphens w:val="0"/>
        <w:spacing w:after="0" w:line="240" w:lineRule="auto"/>
        <w:ind w:firstLine="567"/>
        <w:jc w:val="both"/>
        <w:rPr>
          <w:rFonts w:ascii="Times New Roman" w:eastAsiaTheme="minorHAnsi" w:hAnsi="Times New Roman"/>
          <w:sz w:val="27"/>
          <w:szCs w:val="27"/>
          <w:lang w:eastAsia="en-US"/>
        </w:rPr>
      </w:pPr>
      <w:r>
        <w:rPr>
          <w:rFonts w:ascii="Times New Roman" w:eastAsiaTheme="minorHAnsi" w:hAnsi="Times New Roman"/>
          <w:sz w:val="27"/>
          <w:szCs w:val="27"/>
          <w:lang w:eastAsia="en-US"/>
        </w:rPr>
        <w:t xml:space="preserve">Соответствующая официальная позиция ФАС России отражена в письме </w:t>
      </w:r>
      <w:r w:rsidRPr="00157DB9">
        <w:rPr>
          <w:rFonts w:ascii="Times New Roman" w:eastAsiaTheme="minorHAnsi" w:hAnsi="Times New Roman"/>
          <w:sz w:val="27"/>
          <w:szCs w:val="27"/>
          <w:lang w:eastAsia="en-US"/>
        </w:rPr>
        <w:t>ФАС России от 20.06.2018 № АД/45557/18 «Об оценке неопределенного круга лиц в рекламе»</w:t>
      </w:r>
      <w:r>
        <w:rPr>
          <w:rFonts w:ascii="Times New Roman" w:eastAsiaTheme="minorHAnsi" w:hAnsi="Times New Roman"/>
          <w:sz w:val="27"/>
          <w:szCs w:val="27"/>
          <w:lang w:eastAsia="en-US"/>
        </w:rPr>
        <w:t>.</w:t>
      </w:r>
    </w:p>
    <w:p w:rsidR="001161DC" w:rsidRPr="00DB2F8E" w:rsidRDefault="001161DC" w:rsidP="001161DC">
      <w:pPr>
        <w:shd w:val="clear" w:color="auto" w:fill="FFFFFF"/>
        <w:spacing w:after="0" w:line="240" w:lineRule="auto"/>
        <w:ind w:firstLine="567"/>
        <w:jc w:val="both"/>
        <w:rPr>
          <w:rFonts w:ascii="Times New Roman" w:hAnsi="Times New Roman"/>
          <w:b/>
          <w:bCs/>
          <w:sz w:val="26"/>
          <w:szCs w:val="26"/>
        </w:rPr>
      </w:pPr>
    </w:p>
    <w:sectPr w:rsidR="001161DC" w:rsidRPr="00DB2F8E" w:rsidSect="00252963">
      <w:footerReference w:type="default" r:id="rId14"/>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60BB" w:rsidRDefault="006C60BB" w:rsidP="00FC4180">
      <w:pPr>
        <w:spacing w:after="0" w:line="240" w:lineRule="auto"/>
      </w:pPr>
      <w:r>
        <w:separator/>
      </w:r>
    </w:p>
  </w:endnote>
  <w:endnote w:type="continuationSeparator" w:id="0">
    <w:p w:rsidR="006C60BB" w:rsidRDefault="006C60BB" w:rsidP="00FC41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0560245"/>
      <w:docPartObj>
        <w:docPartGallery w:val="Page Numbers (Bottom of Page)"/>
        <w:docPartUnique/>
      </w:docPartObj>
    </w:sdtPr>
    <w:sdtEndPr/>
    <w:sdtContent>
      <w:p w:rsidR="00A0380A" w:rsidRDefault="00A74854">
        <w:pPr>
          <w:pStyle w:val="a8"/>
          <w:jc w:val="right"/>
        </w:pPr>
        <w:r>
          <w:fldChar w:fldCharType="begin"/>
        </w:r>
        <w:r>
          <w:instrText xml:space="preserve"> PAGE   \* MERGEFORMAT </w:instrText>
        </w:r>
        <w:r>
          <w:fldChar w:fldCharType="separate"/>
        </w:r>
        <w:r w:rsidR="00C50CC5">
          <w:rPr>
            <w:noProof/>
          </w:rPr>
          <w:t>8</w:t>
        </w:r>
        <w:r>
          <w:rPr>
            <w:noProof/>
          </w:rPr>
          <w:fldChar w:fldCharType="end"/>
        </w:r>
      </w:p>
    </w:sdtContent>
  </w:sdt>
  <w:p w:rsidR="00A0380A" w:rsidRDefault="00A0380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60BB" w:rsidRDefault="006C60BB" w:rsidP="00FC4180">
      <w:pPr>
        <w:spacing w:after="0" w:line="240" w:lineRule="auto"/>
      </w:pPr>
      <w:r>
        <w:separator/>
      </w:r>
    </w:p>
  </w:footnote>
  <w:footnote w:type="continuationSeparator" w:id="0">
    <w:p w:rsidR="006C60BB" w:rsidRDefault="006C60BB" w:rsidP="00FC41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AF15EC"/>
    <w:multiLevelType w:val="multilevel"/>
    <w:tmpl w:val="410AB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3B829C6"/>
    <w:multiLevelType w:val="multilevel"/>
    <w:tmpl w:val="876C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63"/>
    <w:rsid w:val="00001335"/>
    <w:rsid w:val="000031D8"/>
    <w:rsid w:val="0000339C"/>
    <w:rsid w:val="000131E6"/>
    <w:rsid w:val="00023A9B"/>
    <w:rsid w:val="00024E42"/>
    <w:rsid w:val="00042012"/>
    <w:rsid w:val="000671C7"/>
    <w:rsid w:val="00083C2B"/>
    <w:rsid w:val="0008737F"/>
    <w:rsid w:val="000922BF"/>
    <w:rsid w:val="000A5CB5"/>
    <w:rsid w:val="000B0E1F"/>
    <w:rsid w:val="000D5A40"/>
    <w:rsid w:val="000D7893"/>
    <w:rsid w:val="000F009B"/>
    <w:rsid w:val="001012E1"/>
    <w:rsid w:val="0010417D"/>
    <w:rsid w:val="001161DC"/>
    <w:rsid w:val="00120BD7"/>
    <w:rsid w:val="00137C24"/>
    <w:rsid w:val="00140DA1"/>
    <w:rsid w:val="0014333F"/>
    <w:rsid w:val="00155451"/>
    <w:rsid w:val="001657A8"/>
    <w:rsid w:val="001906AE"/>
    <w:rsid w:val="00192435"/>
    <w:rsid w:val="00193F9A"/>
    <w:rsid w:val="00194C7F"/>
    <w:rsid w:val="001A499E"/>
    <w:rsid w:val="001A641B"/>
    <w:rsid w:val="001D012A"/>
    <w:rsid w:val="001D1270"/>
    <w:rsid w:val="001F3AE9"/>
    <w:rsid w:val="002044F0"/>
    <w:rsid w:val="002113E0"/>
    <w:rsid w:val="00225419"/>
    <w:rsid w:val="00233865"/>
    <w:rsid w:val="00252963"/>
    <w:rsid w:val="00253ECE"/>
    <w:rsid w:val="00264B0F"/>
    <w:rsid w:val="0027079A"/>
    <w:rsid w:val="002849D2"/>
    <w:rsid w:val="00286AE2"/>
    <w:rsid w:val="002B04B3"/>
    <w:rsid w:val="002B4F51"/>
    <w:rsid w:val="002B7DAD"/>
    <w:rsid w:val="002C2307"/>
    <w:rsid w:val="002C7A0C"/>
    <w:rsid w:val="002D2A57"/>
    <w:rsid w:val="002D52A4"/>
    <w:rsid w:val="002F7231"/>
    <w:rsid w:val="00302192"/>
    <w:rsid w:val="00303DE0"/>
    <w:rsid w:val="00310C90"/>
    <w:rsid w:val="00313E89"/>
    <w:rsid w:val="00325681"/>
    <w:rsid w:val="00326A00"/>
    <w:rsid w:val="00327311"/>
    <w:rsid w:val="00350AED"/>
    <w:rsid w:val="003573D8"/>
    <w:rsid w:val="00366417"/>
    <w:rsid w:val="00375D20"/>
    <w:rsid w:val="00380DC1"/>
    <w:rsid w:val="00385064"/>
    <w:rsid w:val="00385162"/>
    <w:rsid w:val="0038779D"/>
    <w:rsid w:val="00390086"/>
    <w:rsid w:val="003913B6"/>
    <w:rsid w:val="00391434"/>
    <w:rsid w:val="00391865"/>
    <w:rsid w:val="003970CB"/>
    <w:rsid w:val="003A39A3"/>
    <w:rsid w:val="003A76D0"/>
    <w:rsid w:val="003B0937"/>
    <w:rsid w:val="003B69A5"/>
    <w:rsid w:val="003C4114"/>
    <w:rsid w:val="003D01CC"/>
    <w:rsid w:val="003D2806"/>
    <w:rsid w:val="003E1941"/>
    <w:rsid w:val="003E21FF"/>
    <w:rsid w:val="003E4299"/>
    <w:rsid w:val="003E4EA9"/>
    <w:rsid w:val="003F7F0A"/>
    <w:rsid w:val="004101F2"/>
    <w:rsid w:val="00417B67"/>
    <w:rsid w:val="004214FE"/>
    <w:rsid w:val="00431AF1"/>
    <w:rsid w:val="004328AB"/>
    <w:rsid w:val="00440B39"/>
    <w:rsid w:val="00443535"/>
    <w:rsid w:val="00443C96"/>
    <w:rsid w:val="00451C78"/>
    <w:rsid w:val="004668E6"/>
    <w:rsid w:val="004734A3"/>
    <w:rsid w:val="00487765"/>
    <w:rsid w:val="00490369"/>
    <w:rsid w:val="004A2A79"/>
    <w:rsid w:val="004B3D7B"/>
    <w:rsid w:val="004B4646"/>
    <w:rsid w:val="004B5A8F"/>
    <w:rsid w:val="004D15CE"/>
    <w:rsid w:val="004D2388"/>
    <w:rsid w:val="004D7B76"/>
    <w:rsid w:val="004E7629"/>
    <w:rsid w:val="004F1C5D"/>
    <w:rsid w:val="004F609F"/>
    <w:rsid w:val="004F73EB"/>
    <w:rsid w:val="00514AA2"/>
    <w:rsid w:val="005215DE"/>
    <w:rsid w:val="0052208F"/>
    <w:rsid w:val="0053020B"/>
    <w:rsid w:val="00541A7E"/>
    <w:rsid w:val="00541FAB"/>
    <w:rsid w:val="00543B82"/>
    <w:rsid w:val="00544BC2"/>
    <w:rsid w:val="0056358A"/>
    <w:rsid w:val="00563BB9"/>
    <w:rsid w:val="005729CC"/>
    <w:rsid w:val="00575D6C"/>
    <w:rsid w:val="005767DB"/>
    <w:rsid w:val="005A36DD"/>
    <w:rsid w:val="005A397F"/>
    <w:rsid w:val="005A7D85"/>
    <w:rsid w:val="005B19CD"/>
    <w:rsid w:val="005B3289"/>
    <w:rsid w:val="005B4346"/>
    <w:rsid w:val="005B5B08"/>
    <w:rsid w:val="005C2EBC"/>
    <w:rsid w:val="005C7222"/>
    <w:rsid w:val="005D5683"/>
    <w:rsid w:val="005E7690"/>
    <w:rsid w:val="00610676"/>
    <w:rsid w:val="00616A0A"/>
    <w:rsid w:val="00635AD2"/>
    <w:rsid w:val="006414BD"/>
    <w:rsid w:val="00644782"/>
    <w:rsid w:val="00644C84"/>
    <w:rsid w:val="006450AC"/>
    <w:rsid w:val="00647FD9"/>
    <w:rsid w:val="00654210"/>
    <w:rsid w:val="00666922"/>
    <w:rsid w:val="00670760"/>
    <w:rsid w:val="006737AD"/>
    <w:rsid w:val="0067673E"/>
    <w:rsid w:val="006813AB"/>
    <w:rsid w:val="00682096"/>
    <w:rsid w:val="006958B8"/>
    <w:rsid w:val="006A4DC5"/>
    <w:rsid w:val="006A5584"/>
    <w:rsid w:val="006B31B8"/>
    <w:rsid w:val="006B6A09"/>
    <w:rsid w:val="006B766A"/>
    <w:rsid w:val="006C60BB"/>
    <w:rsid w:val="006C6D23"/>
    <w:rsid w:val="006D0708"/>
    <w:rsid w:val="006F12CA"/>
    <w:rsid w:val="00700227"/>
    <w:rsid w:val="00701D58"/>
    <w:rsid w:val="00714D69"/>
    <w:rsid w:val="007247EF"/>
    <w:rsid w:val="00726D89"/>
    <w:rsid w:val="007314E1"/>
    <w:rsid w:val="00733826"/>
    <w:rsid w:val="007357F6"/>
    <w:rsid w:val="00735E45"/>
    <w:rsid w:val="00753F30"/>
    <w:rsid w:val="00783F82"/>
    <w:rsid w:val="00783FF9"/>
    <w:rsid w:val="0079051E"/>
    <w:rsid w:val="00795923"/>
    <w:rsid w:val="00797EFF"/>
    <w:rsid w:val="007B72E6"/>
    <w:rsid w:val="007C2634"/>
    <w:rsid w:val="007C285A"/>
    <w:rsid w:val="007D1BCA"/>
    <w:rsid w:val="007F78FF"/>
    <w:rsid w:val="00801FAB"/>
    <w:rsid w:val="008168FF"/>
    <w:rsid w:val="00825B99"/>
    <w:rsid w:val="00826309"/>
    <w:rsid w:val="00835407"/>
    <w:rsid w:val="00836403"/>
    <w:rsid w:val="00837848"/>
    <w:rsid w:val="0084262A"/>
    <w:rsid w:val="00850698"/>
    <w:rsid w:val="008579E8"/>
    <w:rsid w:val="008632EA"/>
    <w:rsid w:val="00866352"/>
    <w:rsid w:val="00880614"/>
    <w:rsid w:val="008820D2"/>
    <w:rsid w:val="008974DA"/>
    <w:rsid w:val="008B2360"/>
    <w:rsid w:val="008B5407"/>
    <w:rsid w:val="008D6909"/>
    <w:rsid w:val="008E0078"/>
    <w:rsid w:val="008E082E"/>
    <w:rsid w:val="008E4541"/>
    <w:rsid w:val="008F5AFE"/>
    <w:rsid w:val="00901DCF"/>
    <w:rsid w:val="0090495B"/>
    <w:rsid w:val="0091045A"/>
    <w:rsid w:val="00911D0C"/>
    <w:rsid w:val="009135C3"/>
    <w:rsid w:val="009167BF"/>
    <w:rsid w:val="009174F2"/>
    <w:rsid w:val="009179A5"/>
    <w:rsid w:val="00924C8F"/>
    <w:rsid w:val="009344B5"/>
    <w:rsid w:val="00941D1A"/>
    <w:rsid w:val="009569CB"/>
    <w:rsid w:val="00961D55"/>
    <w:rsid w:val="00963F6E"/>
    <w:rsid w:val="00964B83"/>
    <w:rsid w:val="0097200A"/>
    <w:rsid w:val="009830B2"/>
    <w:rsid w:val="00994595"/>
    <w:rsid w:val="009A63BF"/>
    <w:rsid w:val="009B1E84"/>
    <w:rsid w:val="009F658B"/>
    <w:rsid w:val="00A0380A"/>
    <w:rsid w:val="00A16877"/>
    <w:rsid w:val="00A17924"/>
    <w:rsid w:val="00A26FC3"/>
    <w:rsid w:val="00A3066E"/>
    <w:rsid w:val="00A30848"/>
    <w:rsid w:val="00A30CCA"/>
    <w:rsid w:val="00A438E9"/>
    <w:rsid w:val="00A474C2"/>
    <w:rsid w:val="00A551FB"/>
    <w:rsid w:val="00A74854"/>
    <w:rsid w:val="00A942C0"/>
    <w:rsid w:val="00A96345"/>
    <w:rsid w:val="00AA1EF6"/>
    <w:rsid w:val="00AA211F"/>
    <w:rsid w:val="00AC57A2"/>
    <w:rsid w:val="00AC6495"/>
    <w:rsid w:val="00AD7D74"/>
    <w:rsid w:val="00AE0C54"/>
    <w:rsid w:val="00AF70D9"/>
    <w:rsid w:val="00B019F8"/>
    <w:rsid w:val="00B04EE5"/>
    <w:rsid w:val="00B20221"/>
    <w:rsid w:val="00B21B1C"/>
    <w:rsid w:val="00B24ABE"/>
    <w:rsid w:val="00B30CF4"/>
    <w:rsid w:val="00B353CE"/>
    <w:rsid w:val="00B360C8"/>
    <w:rsid w:val="00B7201F"/>
    <w:rsid w:val="00B77F0E"/>
    <w:rsid w:val="00B8124A"/>
    <w:rsid w:val="00B84AF8"/>
    <w:rsid w:val="00B86234"/>
    <w:rsid w:val="00BA080A"/>
    <w:rsid w:val="00BA36BE"/>
    <w:rsid w:val="00BB1A93"/>
    <w:rsid w:val="00BB3102"/>
    <w:rsid w:val="00BB47F6"/>
    <w:rsid w:val="00BC0C93"/>
    <w:rsid w:val="00BD16EE"/>
    <w:rsid w:val="00BD49F1"/>
    <w:rsid w:val="00BD673C"/>
    <w:rsid w:val="00BE59B4"/>
    <w:rsid w:val="00BF5D2D"/>
    <w:rsid w:val="00C1529D"/>
    <w:rsid w:val="00C1546A"/>
    <w:rsid w:val="00C16A95"/>
    <w:rsid w:val="00C16AC2"/>
    <w:rsid w:val="00C20AA9"/>
    <w:rsid w:val="00C34D0D"/>
    <w:rsid w:val="00C420D3"/>
    <w:rsid w:val="00C424D8"/>
    <w:rsid w:val="00C50CC5"/>
    <w:rsid w:val="00C53F4D"/>
    <w:rsid w:val="00C56FD7"/>
    <w:rsid w:val="00C64D38"/>
    <w:rsid w:val="00C664F9"/>
    <w:rsid w:val="00C72122"/>
    <w:rsid w:val="00C76701"/>
    <w:rsid w:val="00C76A34"/>
    <w:rsid w:val="00C807E7"/>
    <w:rsid w:val="00C930DB"/>
    <w:rsid w:val="00CA452A"/>
    <w:rsid w:val="00CB395A"/>
    <w:rsid w:val="00CB55B4"/>
    <w:rsid w:val="00CC3BBF"/>
    <w:rsid w:val="00CD1D27"/>
    <w:rsid w:val="00CD23D1"/>
    <w:rsid w:val="00CD3E25"/>
    <w:rsid w:val="00CE519E"/>
    <w:rsid w:val="00CF074D"/>
    <w:rsid w:val="00CF24E6"/>
    <w:rsid w:val="00CF6811"/>
    <w:rsid w:val="00D13A34"/>
    <w:rsid w:val="00D14B9D"/>
    <w:rsid w:val="00D17389"/>
    <w:rsid w:val="00D252DB"/>
    <w:rsid w:val="00D36094"/>
    <w:rsid w:val="00D37C1D"/>
    <w:rsid w:val="00D37F35"/>
    <w:rsid w:val="00D561C2"/>
    <w:rsid w:val="00D570D5"/>
    <w:rsid w:val="00D645ED"/>
    <w:rsid w:val="00D77AF4"/>
    <w:rsid w:val="00D830DD"/>
    <w:rsid w:val="00D83326"/>
    <w:rsid w:val="00D927DF"/>
    <w:rsid w:val="00D94D51"/>
    <w:rsid w:val="00DA672E"/>
    <w:rsid w:val="00DB2F8E"/>
    <w:rsid w:val="00DB7476"/>
    <w:rsid w:val="00DC150C"/>
    <w:rsid w:val="00DC3BC7"/>
    <w:rsid w:val="00DD327F"/>
    <w:rsid w:val="00DE0190"/>
    <w:rsid w:val="00DE062B"/>
    <w:rsid w:val="00DE79DE"/>
    <w:rsid w:val="00DF4D6D"/>
    <w:rsid w:val="00DF60D2"/>
    <w:rsid w:val="00DF6CE5"/>
    <w:rsid w:val="00E0593F"/>
    <w:rsid w:val="00E12AE1"/>
    <w:rsid w:val="00E15605"/>
    <w:rsid w:val="00E217D7"/>
    <w:rsid w:val="00E54738"/>
    <w:rsid w:val="00E64976"/>
    <w:rsid w:val="00E70D64"/>
    <w:rsid w:val="00E74EB9"/>
    <w:rsid w:val="00E75AA4"/>
    <w:rsid w:val="00E774AF"/>
    <w:rsid w:val="00E85A72"/>
    <w:rsid w:val="00E914C3"/>
    <w:rsid w:val="00EA0C23"/>
    <w:rsid w:val="00EB1D7D"/>
    <w:rsid w:val="00EB2811"/>
    <w:rsid w:val="00EB2D9C"/>
    <w:rsid w:val="00EB6182"/>
    <w:rsid w:val="00EC3595"/>
    <w:rsid w:val="00EE10F3"/>
    <w:rsid w:val="00EE1275"/>
    <w:rsid w:val="00EE18A9"/>
    <w:rsid w:val="00EE2702"/>
    <w:rsid w:val="00EF1ECC"/>
    <w:rsid w:val="00EF298B"/>
    <w:rsid w:val="00F10249"/>
    <w:rsid w:val="00F11DC6"/>
    <w:rsid w:val="00F143D1"/>
    <w:rsid w:val="00F15091"/>
    <w:rsid w:val="00F160B9"/>
    <w:rsid w:val="00F22555"/>
    <w:rsid w:val="00F364BD"/>
    <w:rsid w:val="00F36FA0"/>
    <w:rsid w:val="00F45360"/>
    <w:rsid w:val="00F61A47"/>
    <w:rsid w:val="00F629B1"/>
    <w:rsid w:val="00F63C0C"/>
    <w:rsid w:val="00F710B8"/>
    <w:rsid w:val="00F76167"/>
    <w:rsid w:val="00F776B8"/>
    <w:rsid w:val="00F82E57"/>
    <w:rsid w:val="00F83728"/>
    <w:rsid w:val="00FB785E"/>
    <w:rsid w:val="00FC4180"/>
    <w:rsid w:val="00FD21E0"/>
    <w:rsid w:val="00FD4DD7"/>
    <w:rsid w:val="00FE2DEE"/>
    <w:rsid w:val="00FE67C5"/>
    <w:rsid w:val="00FE79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2132F7-CA1A-4D50-B34D-7BC991209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963"/>
    <w:pPr>
      <w:suppressAutoHyphens/>
    </w:pPr>
    <w:rPr>
      <w:rFonts w:ascii="Calibri" w:eastAsia="Times New Roman" w:hAnsi="Calibri" w:cs="Times New Roman"/>
      <w:lang w:eastAsia="ar-SA"/>
    </w:rPr>
  </w:style>
  <w:style w:type="paragraph" w:styleId="1">
    <w:name w:val="heading 1"/>
    <w:basedOn w:val="a"/>
    <w:link w:val="10"/>
    <w:uiPriority w:val="9"/>
    <w:qFormat/>
    <w:rsid w:val="0027079A"/>
    <w:pPr>
      <w:suppressAutoHyphens w:val="0"/>
      <w:spacing w:before="100" w:beforeAutospacing="1" w:after="100" w:afterAutospacing="1" w:line="240" w:lineRule="auto"/>
      <w:outlineLvl w:val="0"/>
    </w:pPr>
    <w:rPr>
      <w:rFonts w:ascii="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TML1">
    <w:name w:val="Стандартный HTML1"/>
    <w:basedOn w:val="a"/>
    <w:rsid w:val="002529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hAnsi="Courier New" w:cs="Courier New"/>
      <w:sz w:val="20"/>
      <w:szCs w:val="20"/>
    </w:rPr>
  </w:style>
  <w:style w:type="paragraph" w:customStyle="1" w:styleId="2">
    <w:name w:val="Основной текст (2)"/>
    <w:basedOn w:val="a"/>
    <w:rsid w:val="00252963"/>
    <w:pPr>
      <w:widowControl w:val="0"/>
      <w:shd w:val="clear" w:color="auto" w:fill="FFFFFF"/>
      <w:spacing w:before="240" w:after="240" w:line="307" w:lineRule="exact"/>
      <w:jc w:val="both"/>
    </w:pPr>
    <w:rPr>
      <w:rFonts w:ascii="Times New Roman" w:hAnsi="Times New Roman"/>
      <w:sz w:val="26"/>
      <w:szCs w:val="26"/>
    </w:rPr>
  </w:style>
  <w:style w:type="paragraph" w:customStyle="1" w:styleId="11">
    <w:name w:val="Абзац списка1"/>
    <w:basedOn w:val="a"/>
    <w:rsid w:val="00252963"/>
    <w:pPr>
      <w:ind w:left="720"/>
    </w:pPr>
  </w:style>
  <w:style w:type="paragraph" w:customStyle="1" w:styleId="12">
    <w:name w:val="Обычный (веб)1"/>
    <w:basedOn w:val="a"/>
    <w:rsid w:val="00252963"/>
    <w:pPr>
      <w:spacing w:before="100" w:after="100" w:line="100" w:lineRule="atLeast"/>
    </w:pPr>
    <w:rPr>
      <w:rFonts w:ascii="Times New Roman" w:hAnsi="Times New Roman"/>
      <w:sz w:val="24"/>
      <w:szCs w:val="24"/>
    </w:rPr>
  </w:style>
  <w:style w:type="paragraph" w:customStyle="1" w:styleId="ConsPlusNormal">
    <w:name w:val="ConsPlusNormal"/>
    <w:rsid w:val="00375D20"/>
    <w:pPr>
      <w:widowControl w:val="0"/>
      <w:autoSpaceDE w:val="0"/>
      <w:autoSpaceDN w:val="0"/>
      <w:adjustRightInd w:val="0"/>
      <w:spacing w:after="0" w:line="240" w:lineRule="auto"/>
      <w:ind w:firstLine="720"/>
    </w:pPr>
    <w:rPr>
      <w:rFonts w:ascii="Times New Roman" w:eastAsia="Times New Roman" w:hAnsi="Times New Roman" w:cs="Times New Roman"/>
      <w:sz w:val="18"/>
      <w:szCs w:val="18"/>
      <w:lang w:eastAsia="ru-RU"/>
    </w:rPr>
  </w:style>
  <w:style w:type="paragraph" w:styleId="a3">
    <w:name w:val="Body Text Indent"/>
    <w:basedOn w:val="a"/>
    <w:link w:val="a4"/>
    <w:uiPriority w:val="99"/>
    <w:unhideWhenUsed/>
    <w:rsid w:val="00375D20"/>
    <w:pPr>
      <w:suppressAutoHyphens w:val="0"/>
      <w:spacing w:after="120"/>
      <w:ind w:left="283"/>
    </w:pPr>
    <w:rPr>
      <w:rFonts w:asciiTheme="minorHAnsi" w:eastAsiaTheme="minorHAnsi" w:hAnsiTheme="minorHAnsi" w:cstheme="minorBidi"/>
      <w:lang w:eastAsia="en-US"/>
    </w:rPr>
  </w:style>
  <w:style w:type="character" w:customStyle="1" w:styleId="a4">
    <w:name w:val="Основной текст с отступом Знак"/>
    <w:basedOn w:val="a0"/>
    <w:link w:val="a3"/>
    <w:uiPriority w:val="99"/>
    <w:rsid w:val="00375D20"/>
  </w:style>
  <w:style w:type="paragraph" w:customStyle="1" w:styleId="ConsPlusTitle">
    <w:name w:val="ConsPlusTitle"/>
    <w:rsid w:val="00375D20"/>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20">
    <w:name w:val="Абзац списка2"/>
    <w:basedOn w:val="a"/>
    <w:rsid w:val="00375D20"/>
    <w:pPr>
      <w:ind w:left="720"/>
    </w:pPr>
  </w:style>
  <w:style w:type="character" w:styleId="a5">
    <w:name w:val="Strong"/>
    <w:basedOn w:val="a0"/>
    <w:uiPriority w:val="22"/>
    <w:qFormat/>
    <w:rsid w:val="003913B6"/>
    <w:rPr>
      <w:b/>
      <w:bCs/>
    </w:rPr>
  </w:style>
  <w:style w:type="paragraph" w:styleId="a6">
    <w:name w:val="header"/>
    <w:basedOn w:val="a"/>
    <w:link w:val="a7"/>
    <w:uiPriority w:val="99"/>
    <w:semiHidden/>
    <w:unhideWhenUsed/>
    <w:rsid w:val="00FC418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C4180"/>
    <w:rPr>
      <w:rFonts w:ascii="Calibri" w:eastAsia="Times New Roman" w:hAnsi="Calibri" w:cs="Times New Roman"/>
      <w:lang w:eastAsia="ar-SA"/>
    </w:rPr>
  </w:style>
  <w:style w:type="paragraph" w:styleId="a8">
    <w:name w:val="footer"/>
    <w:basedOn w:val="a"/>
    <w:link w:val="a9"/>
    <w:uiPriority w:val="99"/>
    <w:unhideWhenUsed/>
    <w:rsid w:val="00FC418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C4180"/>
    <w:rPr>
      <w:rFonts w:ascii="Calibri" w:eastAsia="Times New Roman" w:hAnsi="Calibri" w:cs="Times New Roman"/>
      <w:lang w:eastAsia="ar-SA"/>
    </w:rPr>
  </w:style>
  <w:style w:type="character" w:customStyle="1" w:styleId="10">
    <w:name w:val="Заголовок 1 Знак"/>
    <w:basedOn w:val="a0"/>
    <w:link w:val="1"/>
    <w:uiPriority w:val="9"/>
    <w:rsid w:val="0027079A"/>
    <w:rPr>
      <w:rFonts w:ascii="Times New Roman" w:eastAsia="Times New Roman" w:hAnsi="Times New Roman" w:cs="Times New Roman"/>
      <w:b/>
      <w:bCs/>
      <w:kern w:val="36"/>
      <w:sz w:val="48"/>
      <w:szCs w:val="48"/>
      <w:lang w:eastAsia="ru-RU"/>
    </w:rPr>
  </w:style>
  <w:style w:type="character" w:styleId="aa">
    <w:name w:val="Hyperlink"/>
    <w:basedOn w:val="a0"/>
    <w:uiPriority w:val="99"/>
    <w:unhideWhenUsed/>
    <w:rsid w:val="0027079A"/>
    <w:rPr>
      <w:color w:val="0000FF"/>
      <w:u w:val="single"/>
    </w:rPr>
  </w:style>
  <w:style w:type="paragraph" w:styleId="ab">
    <w:name w:val="Normal (Web)"/>
    <w:basedOn w:val="a"/>
    <w:uiPriority w:val="99"/>
    <w:unhideWhenUsed/>
    <w:rsid w:val="0027079A"/>
    <w:pPr>
      <w:suppressAutoHyphens w:val="0"/>
      <w:spacing w:before="100" w:beforeAutospacing="1" w:after="100" w:afterAutospacing="1" w:line="240" w:lineRule="auto"/>
    </w:pPr>
    <w:rPr>
      <w:rFonts w:ascii="Times New Roman" w:hAnsi="Times New Roman"/>
      <w:sz w:val="24"/>
      <w:szCs w:val="24"/>
      <w:lang w:eastAsia="ru-RU"/>
    </w:rPr>
  </w:style>
  <w:style w:type="character" w:styleId="ac">
    <w:name w:val="Emphasis"/>
    <w:basedOn w:val="a0"/>
    <w:uiPriority w:val="20"/>
    <w:qFormat/>
    <w:rsid w:val="0027079A"/>
    <w:rPr>
      <w:i/>
      <w:iCs/>
    </w:rPr>
  </w:style>
  <w:style w:type="character" w:customStyle="1" w:styleId="b">
    <w:name w:val="b"/>
    <w:basedOn w:val="a0"/>
    <w:rsid w:val="00541FAB"/>
  </w:style>
  <w:style w:type="paragraph" w:styleId="ad">
    <w:name w:val="List Paragraph"/>
    <w:basedOn w:val="a"/>
    <w:uiPriority w:val="34"/>
    <w:qFormat/>
    <w:rsid w:val="008D6909"/>
    <w:pPr>
      <w:ind w:left="720"/>
      <w:contextualSpacing/>
    </w:pPr>
  </w:style>
  <w:style w:type="paragraph" w:customStyle="1" w:styleId="13">
    <w:name w:val="Верхний колонтитул1"/>
    <w:basedOn w:val="a"/>
    <w:rsid w:val="007C2634"/>
    <w:pPr>
      <w:tabs>
        <w:tab w:val="center" w:pos="4153"/>
        <w:tab w:val="right" w:pos="8306"/>
      </w:tabs>
      <w:suppressAutoHyphens w:val="0"/>
      <w:spacing w:after="0" w:line="240" w:lineRule="auto"/>
    </w:pPr>
    <w:rPr>
      <w:rFonts w:ascii="Times New Roman" w:hAnsi="Times New Roman"/>
      <w:sz w:val="20"/>
      <w:szCs w:val="20"/>
      <w:lang w:eastAsia="ru-RU"/>
    </w:rPr>
  </w:style>
  <w:style w:type="character" w:customStyle="1" w:styleId="8">
    <w:name w:val="Основной текст (8)_"/>
    <w:basedOn w:val="a0"/>
    <w:link w:val="80"/>
    <w:rsid w:val="007C2634"/>
    <w:rPr>
      <w:b/>
      <w:bCs/>
      <w:sz w:val="26"/>
      <w:szCs w:val="26"/>
      <w:shd w:val="clear" w:color="auto" w:fill="FFFFFF"/>
    </w:rPr>
  </w:style>
  <w:style w:type="paragraph" w:customStyle="1" w:styleId="80">
    <w:name w:val="Основной текст (8)"/>
    <w:basedOn w:val="a"/>
    <w:link w:val="8"/>
    <w:rsid w:val="007C2634"/>
    <w:pPr>
      <w:widowControl w:val="0"/>
      <w:shd w:val="clear" w:color="auto" w:fill="FFFFFF"/>
      <w:suppressAutoHyphens w:val="0"/>
      <w:spacing w:after="0" w:line="306" w:lineRule="exact"/>
      <w:ind w:firstLine="400"/>
      <w:jc w:val="both"/>
    </w:pPr>
    <w:rPr>
      <w:rFonts w:asciiTheme="minorHAnsi" w:eastAsiaTheme="minorHAnsi" w:hAnsiTheme="minorHAnsi" w:cstheme="minorBidi"/>
      <w:b/>
      <w:bCs/>
      <w:sz w:val="26"/>
      <w:szCs w:val="26"/>
      <w:lang w:eastAsia="en-US"/>
    </w:rPr>
  </w:style>
  <w:style w:type="paragraph" w:styleId="ae">
    <w:name w:val="Balloon Text"/>
    <w:basedOn w:val="a"/>
    <w:link w:val="af"/>
    <w:uiPriority w:val="99"/>
    <w:semiHidden/>
    <w:unhideWhenUsed/>
    <w:rsid w:val="00A474C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A474C2"/>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23090">
      <w:bodyDiv w:val="1"/>
      <w:marLeft w:val="0"/>
      <w:marRight w:val="0"/>
      <w:marTop w:val="0"/>
      <w:marBottom w:val="0"/>
      <w:divBdr>
        <w:top w:val="none" w:sz="0" w:space="0" w:color="auto"/>
        <w:left w:val="none" w:sz="0" w:space="0" w:color="auto"/>
        <w:bottom w:val="none" w:sz="0" w:space="0" w:color="auto"/>
        <w:right w:val="none" w:sz="0" w:space="0" w:color="auto"/>
      </w:divBdr>
    </w:div>
    <w:div w:id="634212938">
      <w:bodyDiv w:val="1"/>
      <w:marLeft w:val="0"/>
      <w:marRight w:val="0"/>
      <w:marTop w:val="0"/>
      <w:marBottom w:val="0"/>
      <w:divBdr>
        <w:top w:val="none" w:sz="0" w:space="0" w:color="auto"/>
        <w:left w:val="none" w:sz="0" w:space="0" w:color="auto"/>
        <w:bottom w:val="none" w:sz="0" w:space="0" w:color="auto"/>
        <w:right w:val="none" w:sz="0" w:space="0" w:color="auto"/>
      </w:divBdr>
    </w:div>
    <w:div w:id="726681966">
      <w:bodyDiv w:val="1"/>
      <w:marLeft w:val="0"/>
      <w:marRight w:val="0"/>
      <w:marTop w:val="0"/>
      <w:marBottom w:val="0"/>
      <w:divBdr>
        <w:top w:val="none" w:sz="0" w:space="0" w:color="auto"/>
        <w:left w:val="none" w:sz="0" w:space="0" w:color="auto"/>
        <w:bottom w:val="none" w:sz="0" w:space="0" w:color="auto"/>
        <w:right w:val="none" w:sz="0" w:space="0" w:color="auto"/>
      </w:divBdr>
    </w:div>
    <w:div w:id="768543033">
      <w:bodyDiv w:val="1"/>
      <w:marLeft w:val="0"/>
      <w:marRight w:val="0"/>
      <w:marTop w:val="0"/>
      <w:marBottom w:val="0"/>
      <w:divBdr>
        <w:top w:val="none" w:sz="0" w:space="0" w:color="auto"/>
        <w:left w:val="none" w:sz="0" w:space="0" w:color="auto"/>
        <w:bottom w:val="none" w:sz="0" w:space="0" w:color="auto"/>
        <w:right w:val="none" w:sz="0" w:space="0" w:color="auto"/>
      </w:divBdr>
    </w:div>
    <w:div w:id="914047792">
      <w:bodyDiv w:val="1"/>
      <w:marLeft w:val="0"/>
      <w:marRight w:val="0"/>
      <w:marTop w:val="0"/>
      <w:marBottom w:val="0"/>
      <w:divBdr>
        <w:top w:val="none" w:sz="0" w:space="0" w:color="auto"/>
        <w:left w:val="none" w:sz="0" w:space="0" w:color="auto"/>
        <w:bottom w:val="none" w:sz="0" w:space="0" w:color="auto"/>
        <w:right w:val="none" w:sz="0" w:space="0" w:color="auto"/>
      </w:divBdr>
      <w:divsChild>
        <w:div w:id="611786895">
          <w:marLeft w:val="0"/>
          <w:marRight w:val="0"/>
          <w:marTop w:val="0"/>
          <w:marBottom w:val="0"/>
          <w:divBdr>
            <w:top w:val="none" w:sz="0" w:space="0" w:color="auto"/>
            <w:left w:val="none" w:sz="0" w:space="0" w:color="auto"/>
            <w:bottom w:val="none" w:sz="0" w:space="0" w:color="auto"/>
            <w:right w:val="none" w:sz="0" w:space="0" w:color="auto"/>
          </w:divBdr>
        </w:div>
        <w:div w:id="596792507">
          <w:marLeft w:val="0"/>
          <w:marRight w:val="0"/>
          <w:marTop w:val="0"/>
          <w:marBottom w:val="0"/>
          <w:divBdr>
            <w:top w:val="none" w:sz="0" w:space="0" w:color="auto"/>
            <w:left w:val="none" w:sz="0" w:space="0" w:color="auto"/>
            <w:bottom w:val="none" w:sz="0" w:space="0" w:color="auto"/>
            <w:right w:val="none" w:sz="0" w:space="0" w:color="auto"/>
          </w:divBdr>
        </w:div>
        <w:div w:id="850725417">
          <w:marLeft w:val="0"/>
          <w:marRight w:val="0"/>
          <w:marTop w:val="0"/>
          <w:marBottom w:val="0"/>
          <w:divBdr>
            <w:top w:val="none" w:sz="0" w:space="0" w:color="auto"/>
            <w:left w:val="none" w:sz="0" w:space="0" w:color="auto"/>
            <w:bottom w:val="none" w:sz="0" w:space="0" w:color="auto"/>
            <w:right w:val="none" w:sz="0" w:space="0" w:color="auto"/>
          </w:divBdr>
        </w:div>
        <w:div w:id="1247882209">
          <w:marLeft w:val="0"/>
          <w:marRight w:val="0"/>
          <w:marTop w:val="0"/>
          <w:marBottom w:val="0"/>
          <w:divBdr>
            <w:top w:val="none" w:sz="0" w:space="0" w:color="auto"/>
            <w:left w:val="none" w:sz="0" w:space="0" w:color="auto"/>
            <w:bottom w:val="none" w:sz="0" w:space="0" w:color="auto"/>
            <w:right w:val="none" w:sz="0" w:space="0" w:color="auto"/>
          </w:divBdr>
        </w:div>
        <w:div w:id="1572078675">
          <w:marLeft w:val="0"/>
          <w:marRight w:val="0"/>
          <w:marTop w:val="0"/>
          <w:marBottom w:val="0"/>
          <w:divBdr>
            <w:top w:val="none" w:sz="0" w:space="0" w:color="auto"/>
            <w:left w:val="none" w:sz="0" w:space="0" w:color="auto"/>
            <w:bottom w:val="none" w:sz="0" w:space="0" w:color="auto"/>
            <w:right w:val="none" w:sz="0" w:space="0" w:color="auto"/>
          </w:divBdr>
        </w:div>
        <w:div w:id="1687714175">
          <w:marLeft w:val="0"/>
          <w:marRight w:val="0"/>
          <w:marTop w:val="0"/>
          <w:marBottom w:val="0"/>
          <w:divBdr>
            <w:top w:val="none" w:sz="0" w:space="0" w:color="auto"/>
            <w:left w:val="none" w:sz="0" w:space="0" w:color="auto"/>
            <w:bottom w:val="none" w:sz="0" w:space="0" w:color="auto"/>
            <w:right w:val="none" w:sz="0" w:space="0" w:color="auto"/>
          </w:divBdr>
        </w:div>
        <w:div w:id="530193947">
          <w:marLeft w:val="0"/>
          <w:marRight w:val="0"/>
          <w:marTop w:val="0"/>
          <w:marBottom w:val="0"/>
          <w:divBdr>
            <w:top w:val="none" w:sz="0" w:space="0" w:color="auto"/>
            <w:left w:val="none" w:sz="0" w:space="0" w:color="auto"/>
            <w:bottom w:val="none" w:sz="0" w:space="0" w:color="auto"/>
            <w:right w:val="none" w:sz="0" w:space="0" w:color="auto"/>
          </w:divBdr>
        </w:div>
        <w:div w:id="2082751187">
          <w:marLeft w:val="0"/>
          <w:marRight w:val="0"/>
          <w:marTop w:val="0"/>
          <w:marBottom w:val="0"/>
          <w:divBdr>
            <w:top w:val="none" w:sz="0" w:space="0" w:color="auto"/>
            <w:left w:val="none" w:sz="0" w:space="0" w:color="auto"/>
            <w:bottom w:val="none" w:sz="0" w:space="0" w:color="auto"/>
            <w:right w:val="none" w:sz="0" w:space="0" w:color="auto"/>
          </w:divBdr>
        </w:div>
        <w:div w:id="891233365">
          <w:marLeft w:val="0"/>
          <w:marRight w:val="0"/>
          <w:marTop w:val="0"/>
          <w:marBottom w:val="0"/>
          <w:divBdr>
            <w:top w:val="none" w:sz="0" w:space="0" w:color="auto"/>
            <w:left w:val="none" w:sz="0" w:space="0" w:color="auto"/>
            <w:bottom w:val="none" w:sz="0" w:space="0" w:color="auto"/>
            <w:right w:val="none" w:sz="0" w:space="0" w:color="auto"/>
          </w:divBdr>
        </w:div>
        <w:div w:id="1650478199">
          <w:marLeft w:val="0"/>
          <w:marRight w:val="0"/>
          <w:marTop w:val="0"/>
          <w:marBottom w:val="0"/>
          <w:divBdr>
            <w:top w:val="none" w:sz="0" w:space="0" w:color="auto"/>
            <w:left w:val="none" w:sz="0" w:space="0" w:color="auto"/>
            <w:bottom w:val="none" w:sz="0" w:space="0" w:color="auto"/>
            <w:right w:val="none" w:sz="0" w:space="0" w:color="auto"/>
          </w:divBdr>
        </w:div>
        <w:div w:id="227690986">
          <w:marLeft w:val="0"/>
          <w:marRight w:val="0"/>
          <w:marTop w:val="0"/>
          <w:marBottom w:val="0"/>
          <w:divBdr>
            <w:top w:val="none" w:sz="0" w:space="0" w:color="auto"/>
            <w:left w:val="none" w:sz="0" w:space="0" w:color="auto"/>
            <w:bottom w:val="none" w:sz="0" w:space="0" w:color="auto"/>
            <w:right w:val="none" w:sz="0" w:space="0" w:color="auto"/>
          </w:divBdr>
        </w:div>
        <w:div w:id="724914308">
          <w:marLeft w:val="0"/>
          <w:marRight w:val="0"/>
          <w:marTop w:val="0"/>
          <w:marBottom w:val="0"/>
          <w:divBdr>
            <w:top w:val="none" w:sz="0" w:space="0" w:color="auto"/>
            <w:left w:val="none" w:sz="0" w:space="0" w:color="auto"/>
            <w:bottom w:val="none" w:sz="0" w:space="0" w:color="auto"/>
            <w:right w:val="none" w:sz="0" w:space="0" w:color="auto"/>
          </w:divBdr>
        </w:div>
        <w:div w:id="1916351457">
          <w:marLeft w:val="0"/>
          <w:marRight w:val="0"/>
          <w:marTop w:val="0"/>
          <w:marBottom w:val="0"/>
          <w:divBdr>
            <w:top w:val="none" w:sz="0" w:space="0" w:color="auto"/>
            <w:left w:val="none" w:sz="0" w:space="0" w:color="auto"/>
            <w:bottom w:val="none" w:sz="0" w:space="0" w:color="auto"/>
            <w:right w:val="none" w:sz="0" w:space="0" w:color="auto"/>
          </w:divBdr>
        </w:div>
        <w:div w:id="1143932783">
          <w:marLeft w:val="0"/>
          <w:marRight w:val="0"/>
          <w:marTop w:val="0"/>
          <w:marBottom w:val="0"/>
          <w:divBdr>
            <w:top w:val="none" w:sz="0" w:space="0" w:color="auto"/>
            <w:left w:val="none" w:sz="0" w:space="0" w:color="auto"/>
            <w:bottom w:val="none" w:sz="0" w:space="0" w:color="auto"/>
            <w:right w:val="none" w:sz="0" w:space="0" w:color="auto"/>
          </w:divBdr>
        </w:div>
        <w:div w:id="1249271479">
          <w:marLeft w:val="0"/>
          <w:marRight w:val="0"/>
          <w:marTop w:val="0"/>
          <w:marBottom w:val="0"/>
          <w:divBdr>
            <w:top w:val="none" w:sz="0" w:space="0" w:color="auto"/>
            <w:left w:val="none" w:sz="0" w:space="0" w:color="auto"/>
            <w:bottom w:val="none" w:sz="0" w:space="0" w:color="auto"/>
            <w:right w:val="none" w:sz="0" w:space="0" w:color="auto"/>
          </w:divBdr>
        </w:div>
        <w:div w:id="1018629017">
          <w:marLeft w:val="0"/>
          <w:marRight w:val="0"/>
          <w:marTop w:val="0"/>
          <w:marBottom w:val="0"/>
          <w:divBdr>
            <w:top w:val="none" w:sz="0" w:space="0" w:color="auto"/>
            <w:left w:val="none" w:sz="0" w:space="0" w:color="auto"/>
            <w:bottom w:val="none" w:sz="0" w:space="0" w:color="auto"/>
            <w:right w:val="none" w:sz="0" w:space="0" w:color="auto"/>
          </w:divBdr>
        </w:div>
        <w:div w:id="2048094609">
          <w:marLeft w:val="0"/>
          <w:marRight w:val="0"/>
          <w:marTop w:val="0"/>
          <w:marBottom w:val="0"/>
          <w:divBdr>
            <w:top w:val="none" w:sz="0" w:space="0" w:color="auto"/>
            <w:left w:val="none" w:sz="0" w:space="0" w:color="auto"/>
            <w:bottom w:val="none" w:sz="0" w:space="0" w:color="auto"/>
            <w:right w:val="none" w:sz="0" w:space="0" w:color="auto"/>
          </w:divBdr>
        </w:div>
        <w:div w:id="43257596">
          <w:marLeft w:val="0"/>
          <w:marRight w:val="0"/>
          <w:marTop w:val="0"/>
          <w:marBottom w:val="0"/>
          <w:divBdr>
            <w:top w:val="none" w:sz="0" w:space="0" w:color="auto"/>
            <w:left w:val="none" w:sz="0" w:space="0" w:color="auto"/>
            <w:bottom w:val="none" w:sz="0" w:space="0" w:color="auto"/>
            <w:right w:val="none" w:sz="0" w:space="0" w:color="auto"/>
          </w:divBdr>
        </w:div>
        <w:div w:id="1505626500">
          <w:marLeft w:val="0"/>
          <w:marRight w:val="0"/>
          <w:marTop w:val="0"/>
          <w:marBottom w:val="0"/>
          <w:divBdr>
            <w:top w:val="none" w:sz="0" w:space="0" w:color="auto"/>
            <w:left w:val="none" w:sz="0" w:space="0" w:color="auto"/>
            <w:bottom w:val="none" w:sz="0" w:space="0" w:color="auto"/>
            <w:right w:val="none" w:sz="0" w:space="0" w:color="auto"/>
          </w:divBdr>
        </w:div>
        <w:div w:id="404690799">
          <w:marLeft w:val="0"/>
          <w:marRight w:val="0"/>
          <w:marTop w:val="0"/>
          <w:marBottom w:val="0"/>
          <w:divBdr>
            <w:top w:val="none" w:sz="0" w:space="0" w:color="auto"/>
            <w:left w:val="none" w:sz="0" w:space="0" w:color="auto"/>
            <w:bottom w:val="none" w:sz="0" w:space="0" w:color="auto"/>
            <w:right w:val="none" w:sz="0" w:space="0" w:color="auto"/>
          </w:divBdr>
        </w:div>
        <w:div w:id="479468766">
          <w:marLeft w:val="0"/>
          <w:marRight w:val="0"/>
          <w:marTop w:val="0"/>
          <w:marBottom w:val="0"/>
          <w:divBdr>
            <w:top w:val="none" w:sz="0" w:space="0" w:color="auto"/>
            <w:left w:val="none" w:sz="0" w:space="0" w:color="auto"/>
            <w:bottom w:val="none" w:sz="0" w:space="0" w:color="auto"/>
            <w:right w:val="none" w:sz="0" w:space="0" w:color="auto"/>
          </w:divBdr>
        </w:div>
        <w:div w:id="1951160518">
          <w:marLeft w:val="0"/>
          <w:marRight w:val="0"/>
          <w:marTop w:val="0"/>
          <w:marBottom w:val="0"/>
          <w:divBdr>
            <w:top w:val="none" w:sz="0" w:space="0" w:color="auto"/>
            <w:left w:val="none" w:sz="0" w:space="0" w:color="auto"/>
            <w:bottom w:val="none" w:sz="0" w:space="0" w:color="auto"/>
            <w:right w:val="none" w:sz="0" w:space="0" w:color="auto"/>
          </w:divBdr>
        </w:div>
        <w:div w:id="1131366195">
          <w:marLeft w:val="0"/>
          <w:marRight w:val="0"/>
          <w:marTop w:val="0"/>
          <w:marBottom w:val="0"/>
          <w:divBdr>
            <w:top w:val="none" w:sz="0" w:space="0" w:color="auto"/>
            <w:left w:val="none" w:sz="0" w:space="0" w:color="auto"/>
            <w:bottom w:val="none" w:sz="0" w:space="0" w:color="auto"/>
            <w:right w:val="none" w:sz="0" w:space="0" w:color="auto"/>
          </w:divBdr>
        </w:div>
        <w:div w:id="2126389467">
          <w:marLeft w:val="0"/>
          <w:marRight w:val="0"/>
          <w:marTop w:val="0"/>
          <w:marBottom w:val="0"/>
          <w:divBdr>
            <w:top w:val="none" w:sz="0" w:space="0" w:color="auto"/>
            <w:left w:val="none" w:sz="0" w:space="0" w:color="auto"/>
            <w:bottom w:val="none" w:sz="0" w:space="0" w:color="auto"/>
            <w:right w:val="none" w:sz="0" w:space="0" w:color="auto"/>
          </w:divBdr>
        </w:div>
        <w:div w:id="175585927">
          <w:marLeft w:val="0"/>
          <w:marRight w:val="0"/>
          <w:marTop w:val="0"/>
          <w:marBottom w:val="0"/>
          <w:divBdr>
            <w:top w:val="none" w:sz="0" w:space="0" w:color="auto"/>
            <w:left w:val="none" w:sz="0" w:space="0" w:color="auto"/>
            <w:bottom w:val="none" w:sz="0" w:space="0" w:color="auto"/>
            <w:right w:val="none" w:sz="0" w:space="0" w:color="auto"/>
          </w:divBdr>
        </w:div>
        <w:div w:id="1665008626">
          <w:marLeft w:val="0"/>
          <w:marRight w:val="0"/>
          <w:marTop w:val="0"/>
          <w:marBottom w:val="0"/>
          <w:divBdr>
            <w:top w:val="none" w:sz="0" w:space="0" w:color="auto"/>
            <w:left w:val="none" w:sz="0" w:space="0" w:color="auto"/>
            <w:bottom w:val="none" w:sz="0" w:space="0" w:color="auto"/>
            <w:right w:val="none" w:sz="0" w:space="0" w:color="auto"/>
          </w:divBdr>
        </w:div>
        <w:div w:id="1835995751">
          <w:marLeft w:val="0"/>
          <w:marRight w:val="0"/>
          <w:marTop w:val="0"/>
          <w:marBottom w:val="0"/>
          <w:divBdr>
            <w:top w:val="none" w:sz="0" w:space="0" w:color="auto"/>
            <w:left w:val="none" w:sz="0" w:space="0" w:color="auto"/>
            <w:bottom w:val="none" w:sz="0" w:space="0" w:color="auto"/>
            <w:right w:val="none" w:sz="0" w:space="0" w:color="auto"/>
          </w:divBdr>
        </w:div>
        <w:div w:id="12615112">
          <w:marLeft w:val="0"/>
          <w:marRight w:val="0"/>
          <w:marTop w:val="0"/>
          <w:marBottom w:val="0"/>
          <w:divBdr>
            <w:top w:val="none" w:sz="0" w:space="0" w:color="auto"/>
            <w:left w:val="none" w:sz="0" w:space="0" w:color="auto"/>
            <w:bottom w:val="none" w:sz="0" w:space="0" w:color="auto"/>
            <w:right w:val="none" w:sz="0" w:space="0" w:color="auto"/>
          </w:divBdr>
        </w:div>
        <w:div w:id="352341678">
          <w:marLeft w:val="0"/>
          <w:marRight w:val="0"/>
          <w:marTop w:val="0"/>
          <w:marBottom w:val="0"/>
          <w:divBdr>
            <w:top w:val="none" w:sz="0" w:space="0" w:color="auto"/>
            <w:left w:val="none" w:sz="0" w:space="0" w:color="auto"/>
            <w:bottom w:val="none" w:sz="0" w:space="0" w:color="auto"/>
            <w:right w:val="none" w:sz="0" w:space="0" w:color="auto"/>
          </w:divBdr>
        </w:div>
        <w:div w:id="139231222">
          <w:marLeft w:val="0"/>
          <w:marRight w:val="0"/>
          <w:marTop w:val="0"/>
          <w:marBottom w:val="0"/>
          <w:divBdr>
            <w:top w:val="none" w:sz="0" w:space="0" w:color="auto"/>
            <w:left w:val="none" w:sz="0" w:space="0" w:color="auto"/>
            <w:bottom w:val="none" w:sz="0" w:space="0" w:color="auto"/>
            <w:right w:val="none" w:sz="0" w:space="0" w:color="auto"/>
          </w:divBdr>
        </w:div>
        <w:div w:id="875964651">
          <w:marLeft w:val="0"/>
          <w:marRight w:val="0"/>
          <w:marTop w:val="0"/>
          <w:marBottom w:val="0"/>
          <w:divBdr>
            <w:top w:val="none" w:sz="0" w:space="0" w:color="auto"/>
            <w:left w:val="none" w:sz="0" w:space="0" w:color="auto"/>
            <w:bottom w:val="none" w:sz="0" w:space="0" w:color="auto"/>
            <w:right w:val="none" w:sz="0" w:space="0" w:color="auto"/>
          </w:divBdr>
        </w:div>
        <w:div w:id="1371879886">
          <w:marLeft w:val="0"/>
          <w:marRight w:val="0"/>
          <w:marTop w:val="0"/>
          <w:marBottom w:val="0"/>
          <w:divBdr>
            <w:top w:val="none" w:sz="0" w:space="0" w:color="auto"/>
            <w:left w:val="none" w:sz="0" w:space="0" w:color="auto"/>
            <w:bottom w:val="none" w:sz="0" w:space="0" w:color="auto"/>
            <w:right w:val="none" w:sz="0" w:space="0" w:color="auto"/>
          </w:divBdr>
        </w:div>
        <w:div w:id="998583192">
          <w:marLeft w:val="0"/>
          <w:marRight w:val="0"/>
          <w:marTop w:val="0"/>
          <w:marBottom w:val="0"/>
          <w:divBdr>
            <w:top w:val="none" w:sz="0" w:space="0" w:color="auto"/>
            <w:left w:val="none" w:sz="0" w:space="0" w:color="auto"/>
            <w:bottom w:val="none" w:sz="0" w:space="0" w:color="auto"/>
            <w:right w:val="none" w:sz="0" w:space="0" w:color="auto"/>
          </w:divBdr>
        </w:div>
        <w:div w:id="2049184903">
          <w:marLeft w:val="0"/>
          <w:marRight w:val="0"/>
          <w:marTop w:val="0"/>
          <w:marBottom w:val="0"/>
          <w:divBdr>
            <w:top w:val="none" w:sz="0" w:space="0" w:color="auto"/>
            <w:left w:val="none" w:sz="0" w:space="0" w:color="auto"/>
            <w:bottom w:val="none" w:sz="0" w:space="0" w:color="auto"/>
            <w:right w:val="none" w:sz="0" w:space="0" w:color="auto"/>
          </w:divBdr>
        </w:div>
        <w:div w:id="239564896">
          <w:marLeft w:val="0"/>
          <w:marRight w:val="0"/>
          <w:marTop w:val="0"/>
          <w:marBottom w:val="0"/>
          <w:divBdr>
            <w:top w:val="none" w:sz="0" w:space="0" w:color="auto"/>
            <w:left w:val="none" w:sz="0" w:space="0" w:color="auto"/>
            <w:bottom w:val="none" w:sz="0" w:space="0" w:color="auto"/>
            <w:right w:val="none" w:sz="0" w:space="0" w:color="auto"/>
          </w:divBdr>
        </w:div>
        <w:div w:id="947080395">
          <w:marLeft w:val="0"/>
          <w:marRight w:val="0"/>
          <w:marTop w:val="0"/>
          <w:marBottom w:val="0"/>
          <w:divBdr>
            <w:top w:val="none" w:sz="0" w:space="0" w:color="auto"/>
            <w:left w:val="none" w:sz="0" w:space="0" w:color="auto"/>
            <w:bottom w:val="none" w:sz="0" w:space="0" w:color="auto"/>
            <w:right w:val="none" w:sz="0" w:space="0" w:color="auto"/>
          </w:divBdr>
        </w:div>
        <w:div w:id="853033336">
          <w:marLeft w:val="0"/>
          <w:marRight w:val="0"/>
          <w:marTop w:val="0"/>
          <w:marBottom w:val="0"/>
          <w:divBdr>
            <w:top w:val="none" w:sz="0" w:space="0" w:color="auto"/>
            <w:left w:val="none" w:sz="0" w:space="0" w:color="auto"/>
            <w:bottom w:val="none" w:sz="0" w:space="0" w:color="auto"/>
            <w:right w:val="none" w:sz="0" w:space="0" w:color="auto"/>
          </w:divBdr>
        </w:div>
        <w:div w:id="1189222575">
          <w:marLeft w:val="0"/>
          <w:marRight w:val="0"/>
          <w:marTop w:val="0"/>
          <w:marBottom w:val="0"/>
          <w:divBdr>
            <w:top w:val="none" w:sz="0" w:space="0" w:color="auto"/>
            <w:left w:val="none" w:sz="0" w:space="0" w:color="auto"/>
            <w:bottom w:val="none" w:sz="0" w:space="0" w:color="auto"/>
            <w:right w:val="none" w:sz="0" w:space="0" w:color="auto"/>
          </w:divBdr>
        </w:div>
        <w:div w:id="1865291893">
          <w:marLeft w:val="0"/>
          <w:marRight w:val="0"/>
          <w:marTop w:val="0"/>
          <w:marBottom w:val="0"/>
          <w:divBdr>
            <w:top w:val="none" w:sz="0" w:space="0" w:color="auto"/>
            <w:left w:val="none" w:sz="0" w:space="0" w:color="auto"/>
            <w:bottom w:val="none" w:sz="0" w:space="0" w:color="auto"/>
            <w:right w:val="none" w:sz="0" w:space="0" w:color="auto"/>
          </w:divBdr>
        </w:div>
        <w:div w:id="1635675916">
          <w:marLeft w:val="0"/>
          <w:marRight w:val="0"/>
          <w:marTop w:val="0"/>
          <w:marBottom w:val="0"/>
          <w:divBdr>
            <w:top w:val="none" w:sz="0" w:space="0" w:color="auto"/>
            <w:left w:val="none" w:sz="0" w:space="0" w:color="auto"/>
            <w:bottom w:val="none" w:sz="0" w:space="0" w:color="auto"/>
            <w:right w:val="none" w:sz="0" w:space="0" w:color="auto"/>
          </w:divBdr>
        </w:div>
        <w:div w:id="1272980883">
          <w:marLeft w:val="0"/>
          <w:marRight w:val="0"/>
          <w:marTop w:val="0"/>
          <w:marBottom w:val="0"/>
          <w:divBdr>
            <w:top w:val="none" w:sz="0" w:space="0" w:color="auto"/>
            <w:left w:val="none" w:sz="0" w:space="0" w:color="auto"/>
            <w:bottom w:val="none" w:sz="0" w:space="0" w:color="auto"/>
            <w:right w:val="none" w:sz="0" w:space="0" w:color="auto"/>
          </w:divBdr>
        </w:div>
        <w:div w:id="50926190">
          <w:marLeft w:val="0"/>
          <w:marRight w:val="0"/>
          <w:marTop w:val="0"/>
          <w:marBottom w:val="0"/>
          <w:divBdr>
            <w:top w:val="none" w:sz="0" w:space="0" w:color="auto"/>
            <w:left w:val="none" w:sz="0" w:space="0" w:color="auto"/>
            <w:bottom w:val="none" w:sz="0" w:space="0" w:color="auto"/>
            <w:right w:val="none" w:sz="0" w:space="0" w:color="auto"/>
          </w:divBdr>
        </w:div>
        <w:div w:id="88159535">
          <w:marLeft w:val="0"/>
          <w:marRight w:val="0"/>
          <w:marTop w:val="0"/>
          <w:marBottom w:val="0"/>
          <w:divBdr>
            <w:top w:val="none" w:sz="0" w:space="0" w:color="auto"/>
            <w:left w:val="none" w:sz="0" w:space="0" w:color="auto"/>
            <w:bottom w:val="none" w:sz="0" w:space="0" w:color="auto"/>
            <w:right w:val="none" w:sz="0" w:space="0" w:color="auto"/>
          </w:divBdr>
        </w:div>
        <w:div w:id="1396925988">
          <w:marLeft w:val="0"/>
          <w:marRight w:val="0"/>
          <w:marTop w:val="0"/>
          <w:marBottom w:val="0"/>
          <w:divBdr>
            <w:top w:val="none" w:sz="0" w:space="0" w:color="auto"/>
            <w:left w:val="none" w:sz="0" w:space="0" w:color="auto"/>
            <w:bottom w:val="none" w:sz="0" w:space="0" w:color="auto"/>
            <w:right w:val="none" w:sz="0" w:space="0" w:color="auto"/>
          </w:divBdr>
        </w:div>
        <w:div w:id="488331327">
          <w:marLeft w:val="0"/>
          <w:marRight w:val="0"/>
          <w:marTop w:val="0"/>
          <w:marBottom w:val="0"/>
          <w:divBdr>
            <w:top w:val="none" w:sz="0" w:space="0" w:color="auto"/>
            <w:left w:val="none" w:sz="0" w:space="0" w:color="auto"/>
            <w:bottom w:val="none" w:sz="0" w:space="0" w:color="auto"/>
            <w:right w:val="none" w:sz="0" w:space="0" w:color="auto"/>
          </w:divBdr>
        </w:div>
        <w:div w:id="278297774">
          <w:marLeft w:val="0"/>
          <w:marRight w:val="0"/>
          <w:marTop w:val="0"/>
          <w:marBottom w:val="0"/>
          <w:divBdr>
            <w:top w:val="none" w:sz="0" w:space="0" w:color="auto"/>
            <w:left w:val="none" w:sz="0" w:space="0" w:color="auto"/>
            <w:bottom w:val="none" w:sz="0" w:space="0" w:color="auto"/>
            <w:right w:val="none" w:sz="0" w:space="0" w:color="auto"/>
          </w:divBdr>
        </w:div>
        <w:div w:id="1330789646">
          <w:marLeft w:val="0"/>
          <w:marRight w:val="0"/>
          <w:marTop w:val="0"/>
          <w:marBottom w:val="0"/>
          <w:divBdr>
            <w:top w:val="none" w:sz="0" w:space="0" w:color="auto"/>
            <w:left w:val="none" w:sz="0" w:space="0" w:color="auto"/>
            <w:bottom w:val="none" w:sz="0" w:space="0" w:color="auto"/>
            <w:right w:val="none" w:sz="0" w:space="0" w:color="auto"/>
          </w:divBdr>
        </w:div>
        <w:div w:id="1303921569">
          <w:marLeft w:val="0"/>
          <w:marRight w:val="0"/>
          <w:marTop w:val="0"/>
          <w:marBottom w:val="0"/>
          <w:divBdr>
            <w:top w:val="none" w:sz="0" w:space="0" w:color="auto"/>
            <w:left w:val="none" w:sz="0" w:space="0" w:color="auto"/>
            <w:bottom w:val="none" w:sz="0" w:space="0" w:color="auto"/>
            <w:right w:val="none" w:sz="0" w:space="0" w:color="auto"/>
          </w:divBdr>
        </w:div>
        <w:div w:id="599685081">
          <w:marLeft w:val="0"/>
          <w:marRight w:val="0"/>
          <w:marTop w:val="0"/>
          <w:marBottom w:val="0"/>
          <w:divBdr>
            <w:top w:val="none" w:sz="0" w:space="0" w:color="auto"/>
            <w:left w:val="none" w:sz="0" w:space="0" w:color="auto"/>
            <w:bottom w:val="none" w:sz="0" w:space="0" w:color="auto"/>
            <w:right w:val="none" w:sz="0" w:space="0" w:color="auto"/>
          </w:divBdr>
        </w:div>
        <w:div w:id="1968778847">
          <w:marLeft w:val="0"/>
          <w:marRight w:val="0"/>
          <w:marTop w:val="0"/>
          <w:marBottom w:val="0"/>
          <w:divBdr>
            <w:top w:val="none" w:sz="0" w:space="0" w:color="auto"/>
            <w:left w:val="none" w:sz="0" w:space="0" w:color="auto"/>
            <w:bottom w:val="none" w:sz="0" w:space="0" w:color="auto"/>
            <w:right w:val="none" w:sz="0" w:space="0" w:color="auto"/>
          </w:divBdr>
        </w:div>
        <w:div w:id="2002540822">
          <w:marLeft w:val="0"/>
          <w:marRight w:val="0"/>
          <w:marTop w:val="0"/>
          <w:marBottom w:val="0"/>
          <w:divBdr>
            <w:top w:val="none" w:sz="0" w:space="0" w:color="auto"/>
            <w:left w:val="none" w:sz="0" w:space="0" w:color="auto"/>
            <w:bottom w:val="none" w:sz="0" w:space="0" w:color="auto"/>
            <w:right w:val="none" w:sz="0" w:space="0" w:color="auto"/>
          </w:divBdr>
        </w:div>
        <w:div w:id="1057628200">
          <w:marLeft w:val="0"/>
          <w:marRight w:val="0"/>
          <w:marTop w:val="0"/>
          <w:marBottom w:val="0"/>
          <w:divBdr>
            <w:top w:val="none" w:sz="0" w:space="0" w:color="auto"/>
            <w:left w:val="none" w:sz="0" w:space="0" w:color="auto"/>
            <w:bottom w:val="none" w:sz="0" w:space="0" w:color="auto"/>
            <w:right w:val="none" w:sz="0" w:space="0" w:color="auto"/>
          </w:divBdr>
        </w:div>
        <w:div w:id="1109856618">
          <w:marLeft w:val="0"/>
          <w:marRight w:val="0"/>
          <w:marTop w:val="0"/>
          <w:marBottom w:val="0"/>
          <w:divBdr>
            <w:top w:val="none" w:sz="0" w:space="0" w:color="auto"/>
            <w:left w:val="none" w:sz="0" w:space="0" w:color="auto"/>
            <w:bottom w:val="none" w:sz="0" w:space="0" w:color="auto"/>
            <w:right w:val="none" w:sz="0" w:space="0" w:color="auto"/>
          </w:divBdr>
        </w:div>
        <w:div w:id="650064416">
          <w:marLeft w:val="0"/>
          <w:marRight w:val="0"/>
          <w:marTop w:val="0"/>
          <w:marBottom w:val="0"/>
          <w:divBdr>
            <w:top w:val="none" w:sz="0" w:space="0" w:color="auto"/>
            <w:left w:val="none" w:sz="0" w:space="0" w:color="auto"/>
            <w:bottom w:val="none" w:sz="0" w:space="0" w:color="auto"/>
            <w:right w:val="none" w:sz="0" w:space="0" w:color="auto"/>
          </w:divBdr>
        </w:div>
        <w:div w:id="156726038">
          <w:marLeft w:val="0"/>
          <w:marRight w:val="0"/>
          <w:marTop w:val="0"/>
          <w:marBottom w:val="0"/>
          <w:divBdr>
            <w:top w:val="none" w:sz="0" w:space="0" w:color="auto"/>
            <w:left w:val="none" w:sz="0" w:space="0" w:color="auto"/>
            <w:bottom w:val="none" w:sz="0" w:space="0" w:color="auto"/>
            <w:right w:val="none" w:sz="0" w:space="0" w:color="auto"/>
          </w:divBdr>
        </w:div>
        <w:div w:id="1324435050">
          <w:marLeft w:val="0"/>
          <w:marRight w:val="0"/>
          <w:marTop w:val="0"/>
          <w:marBottom w:val="0"/>
          <w:divBdr>
            <w:top w:val="none" w:sz="0" w:space="0" w:color="auto"/>
            <w:left w:val="none" w:sz="0" w:space="0" w:color="auto"/>
            <w:bottom w:val="none" w:sz="0" w:space="0" w:color="auto"/>
            <w:right w:val="none" w:sz="0" w:space="0" w:color="auto"/>
          </w:divBdr>
        </w:div>
        <w:div w:id="1656183468">
          <w:marLeft w:val="0"/>
          <w:marRight w:val="0"/>
          <w:marTop w:val="0"/>
          <w:marBottom w:val="0"/>
          <w:divBdr>
            <w:top w:val="none" w:sz="0" w:space="0" w:color="auto"/>
            <w:left w:val="none" w:sz="0" w:space="0" w:color="auto"/>
            <w:bottom w:val="none" w:sz="0" w:space="0" w:color="auto"/>
            <w:right w:val="none" w:sz="0" w:space="0" w:color="auto"/>
          </w:divBdr>
        </w:div>
        <w:div w:id="212231007">
          <w:marLeft w:val="0"/>
          <w:marRight w:val="0"/>
          <w:marTop w:val="0"/>
          <w:marBottom w:val="0"/>
          <w:divBdr>
            <w:top w:val="none" w:sz="0" w:space="0" w:color="auto"/>
            <w:left w:val="none" w:sz="0" w:space="0" w:color="auto"/>
            <w:bottom w:val="none" w:sz="0" w:space="0" w:color="auto"/>
            <w:right w:val="none" w:sz="0" w:space="0" w:color="auto"/>
          </w:divBdr>
        </w:div>
        <w:div w:id="1238898681">
          <w:marLeft w:val="0"/>
          <w:marRight w:val="0"/>
          <w:marTop w:val="0"/>
          <w:marBottom w:val="0"/>
          <w:divBdr>
            <w:top w:val="none" w:sz="0" w:space="0" w:color="auto"/>
            <w:left w:val="none" w:sz="0" w:space="0" w:color="auto"/>
            <w:bottom w:val="none" w:sz="0" w:space="0" w:color="auto"/>
            <w:right w:val="none" w:sz="0" w:space="0" w:color="auto"/>
          </w:divBdr>
        </w:div>
        <w:div w:id="1244097727">
          <w:marLeft w:val="0"/>
          <w:marRight w:val="0"/>
          <w:marTop w:val="0"/>
          <w:marBottom w:val="0"/>
          <w:divBdr>
            <w:top w:val="none" w:sz="0" w:space="0" w:color="auto"/>
            <w:left w:val="none" w:sz="0" w:space="0" w:color="auto"/>
            <w:bottom w:val="none" w:sz="0" w:space="0" w:color="auto"/>
            <w:right w:val="none" w:sz="0" w:space="0" w:color="auto"/>
          </w:divBdr>
        </w:div>
        <w:div w:id="210073244">
          <w:marLeft w:val="0"/>
          <w:marRight w:val="0"/>
          <w:marTop w:val="0"/>
          <w:marBottom w:val="0"/>
          <w:divBdr>
            <w:top w:val="none" w:sz="0" w:space="0" w:color="auto"/>
            <w:left w:val="none" w:sz="0" w:space="0" w:color="auto"/>
            <w:bottom w:val="none" w:sz="0" w:space="0" w:color="auto"/>
            <w:right w:val="none" w:sz="0" w:space="0" w:color="auto"/>
          </w:divBdr>
        </w:div>
        <w:div w:id="2091581595">
          <w:marLeft w:val="0"/>
          <w:marRight w:val="0"/>
          <w:marTop w:val="0"/>
          <w:marBottom w:val="0"/>
          <w:divBdr>
            <w:top w:val="none" w:sz="0" w:space="0" w:color="auto"/>
            <w:left w:val="none" w:sz="0" w:space="0" w:color="auto"/>
            <w:bottom w:val="none" w:sz="0" w:space="0" w:color="auto"/>
            <w:right w:val="none" w:sz="0" w:space="0" w:color="auto"/>
          </w:divBdr>
        </w:div>
        <w:div w:id="1367946563">
          <w:marLeft w:val="0"/>
          <w:marRight w:val="0"/>
          <w:marTop w:val="0"/>
          <w:marBottom w:val="0"/>
          <w:divBdr>
            <w:top w:val="none" w:sz="0" w:space="0" w:color="auto"/>
            <w:left w:val="none" w:sz="0" w:space="0" w:color="auto"/>
            <w:bottom w:val="none" w:sz="0" w:space="0" w:color="auto"/>
            <w:right w:val="none" w:sz="0" w:space="0" w:color="auto"/>
          </w:divBdr>
        </w:div>
        <w:div w:id="1510409886">
          <w:marLeft w:val="0"/>
          <w:marRight w:val="0"/>
          <w:marTop w:val="0"/>
          <w:marBottom w:val="0"/>
          <w:divBdr>
            <w:top w:val="none" w:sz="0" w:space="0" w:color="auto"/>
            <w:left w:val="none" w:sz="0" w:space="0" w:color="auto"/>
            <w:bottom w:val="none" w:sz="0" w:space="0" w:color="auto"/>
            <w:right w:val="none" w:sz="0" w:space="0" w:color="auto"/>
          </w:divBdr>
        </w:div>
        <w:div w:id="1979069789">
          <w:marLeft w:val="0"/>
          <w:marRight w:val="0"/>
          <w:marTop w:val="0"/>
          <w:marBottom w:val="0"/>
          <w:divBdr>
            <w:top w:val="none" w:sz="0" w:space="0" w:color="auto"/>
            <w:left w:val="none" w:sz="0" w:space="0" w:color="auto"/>
            <w:bottom w:val="none" w:sz="0" w:space="0" w:color="auto"/>
            <w:right w:val="none" w:sz="0" w:space="0" w:color="auto"/>
          </w:divBdr>
        </w:div>
        <w:div w:id="1298219152">
          <w:marLeft w:val="0"/>
          <w:marRight w:val="0"/>
          <w:marTop w:val="0"/>
          <w:marBottom w:val="0"/>
          <w:divBdr>
            <w:top w:val="none" w:sz="0" w:space="0" w:color="auto"/>
            <w:left w:val="none" w:sz="0" w:space="0" w:color="auto"/>
            <w:bottom w:val="none" w:sz="0" w:space="0" w:color="auto"/>
            <w:right w:val="none" w:sz="0" w:space="0" w:color="auto"/>
          </w:divBdr>
        </w:div>
        <w:div w:id="2034182509">
          <w:marLeft w:val="0"/>
          <w:marRight w:val="0"/>
          <w:marTop w:val="0"/>
          <w:marBottom w:val="0"/>
          <w:divBdr>
            <w:top w:val="none" w:sz="0" w:space="0" w:color="auto"/>
            <w:left w:val="none" w:sz="0" w:space="0" w:color="auto"/>
            <w:bottom w:val="none" w:sz="0" w:space="0" w:color="auto"/>
            <w:right w:val="none" w:sz="0" w:space="0" w:color="auto"/>
          </w:divBdr>
        </w:div>
        <w:div w:id="1290865604">
          <w:marLeft w:val="0"/>
          <w:marRight w:val="0"/>
          <w:marTop w:val="0"/>
          <w:marBottom w:val="0"/>
          <w:divBdr>
            <w:top w:val="none" w:sz="0" w:space="0" w:color="auto"/>
            <w:left w:val="none" w:sz="0" w:space="0" w:color="auto"/>
            <w:bottom w:val="none" w:sz="0" w:space="0" w:color="auto"/>
            <w:right w:val="none" w:sz="0" w:space="0" w:color="auto"/>
          </w:divBdr>
        </w:div>
        <w:div w:id="1953513295">
          <w:marLeft w:val="0"/>
          <w:marRight w:val="0"/>
          <w:marTop w:val="0"/>
          <w:marBottom w:val="0"/>
          <w:divBdr>
            <w:top w:val="none" w:sz="0" w:space="0" w:color="auto"/>
            <w:left w:val="none" w:sz="0" w:space="0" w:color="auto"/>
            <w:bottom w:val="none" w:sz="0" w:space="0" w:color="auto"/>
            <w:right w:val="none" w:sz="0" w:space="0" w:color="auto"/>
          </w:divBdr>
        </w:div>
        <w:div w:id="1109666969">
          <w:marLeft w:val="0"/>
          <w:marRight w:val="0"/>
          <w:marTop w:val="0"/>
          <w:marBottom w:val="0"/>
          <w:divBdr>
            <w:top w:val="none" w:sz="0" w:space="0" w:color="auto"/>
            <w:left w:val="none" w:sz="0" w:space="0" w:color="auto"/>
            <w:bottom w:val="none" w:sz="0" w:space="0" w:color="auto"/>
            <w:right w:val="none" w:sz="0" w:space="0" w:color="auto"/>
          </w:divBdr>
        </w:div>
        <w:div w:id="67385365">
          <w:marLeft w:val="0"/>
          <w:marRight w:val="0"/>
          <w:marTop w:val="0"/>
          <w:marBottom w:val="0"/>
          <w:divBdr>
            <w:top w:val="none" w:sz="0" w:space="0" w:color="auto"/>
            <w:left w:val="none" w:sz="0" w:space="0" w:color="auto"/>
            <w:bottom w:val="none" w:sz="0" w:space="0" w:color="auto"/>
            <w:right w:val="none" w:sz="0" w:space="0" w:color="auto"/>
          </w:divBdr>
        </w:div>
        <w:div w:id="651643555">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 w:id="748772215">
          <w:marLeft w:val="0"/>
          <w:marRight w:val="0"/>
          <w:marTop w:val="0"/>
          <w:marBottom w:val="0"/>
          <w:divBdr>
            <w:top w:val="none" w:sz="0" w:space="0" w:color="auto"/>
            <w:left w:val="none" w:sz="0" w:space="0" w:color="auto"/>
            <w:bottom w:val="none" w:sz="0" w:space="0" w:color="auto"/>
            <w:right w:val="none" w:sz="0" w:space="0" w:color="auto"/>
          </w:divBdr>
        </w:div>
        <w:div w:id="419722173">
          <w:marLeft w:val="0"/>
          <w:marRight w:val="0"/>
          <w:marTop w:val="0"/>
          <w:marBottom w:val="0"/>
          <w:divBdr>
            <w:top w:val="none" w:sz="0" w:space="0" w:color="auto"/>
            <w:left w:val="none" w:sz="0" w:space="0" w:color="auto"/>
            <w:bottom w:val="none" w:sz="0" w:space="0" w:color="auto"/>
            <w:right w:val="none" w:sz="0" w:space="0" w:color="auto"/>
          </w:divBdr>
        </w:div>
        <w:div w:id="1273979829">
          <w:marLeft w:val="0"/>
          <w:marRight w:val="0"/>
          <w:marTop w:val="0"/>
          <w:marBottom w:val="0"/>
          <w:divBdr>
            <w:top w:val="none" w:sz="0" w:space="0" w:color="auto"/>
            <w:left w:val="none" w:sz="0" w:space="0" w:color="auto"/>
            <w:bottom w:val="none" w:sz="0" w:space="0" w:color="auto"/>
            <w:right w:val="none" w:sz="0" w:space="0" w:color="auto"/>
          </w:divBdr>
        </w:div>
        <w:div w:id="1166362922">
          <w:marLeft w:val="0"/>
          <w:marRight w:val="0"/>
          <w:marTop w:val="0"/>
          <w:marBottom w:val="0"/>
          <w:divBdr>
            <w:top w:val="none" w:sz="0" w:space="0" w:color="auto"/>
            <w:left w:val="none" w:sz="0" w:space="0" w:color="auto"/>
            <w:bottom w:val="none" w:sz="0" w:space="0" w:color="auto"/>
            <w:right w:val="none" w:sz="0" w:space="0" w:color="auto"/>
          </w:divBdr>
        </w:div>
        <w:div w:id="1822261209">
          <w:marLeft w:val="0"/>
          <w:marRight w:val="0"/>
          <w:marTop w:val="0"/>
          <w:marBottom w:val="0"/>
          <w:divBdr>
            <w:top w:val="none" w:sz="0" w:space="0" w:color="auto"/>
            <w:left w:val="none" w:sz="0" w:space="0" w:color="auto"/>
            <w:bottom w:val="none" w:sz="0" w:space="0" w:color="auto"/>
            <w:right w:val="none" w:sz="0" w:space="0" w:color="auto"/>
          </w:divBdr>
        </w:div>
        <w:div w:id="1756827185">
          <w:marLeft w:val="0"/>
          <w:marRight w:val="0"/>
          <w:marTop w:val="0"/>
          <w:marBottom w:val="0"/>
          <w:divBdr>
            <w:top w:val="none" w:sz="0" w:space="0" w:color="auto"/>
            <w:left w:val="none" w:sz="0" w:space="0" w:color="auto"/>
            <w:bottom w:val="none" w:sz="0" w:space="0" w:color="auto"/>
            <w:right w:val="none" w:sz="0" w:space="0" w:color="auto"/>
          </w:divBdr>
        </w:div>
        <w:div w:id="1993095809">
          <w:marLeft w:val="0"/>
          <w:marRight w:val="0"/>
          <w:marTop w:val="0"/>
          <w:marBottom w:val="0"/>
          <w:divBdr>
            <w:top w:val="none" w:sz="0" w:space="0" w:color="auto"/>
            <w:left w:val="none" w:sz="0" w:space="0" w:color="auto"/>
            <w:bottom w:val="none" w:sz="0" w:space="0" w:color="auto"/>
            <w:right w:val="none" w:sz="0" w:space="0" w:color="auto"/>
          </w:divBdr>
        </w:div>
        <w:div w:id="133912435">
          <w:marLeft w:val="0"/>
          <w:marRight w:val="0"/>
          <w:marTop w:val="0"/>
          <w:marBottom w:val="0"/>
          <w:divBdr>
            <w:top w:val="none" w:sz="0" w:space="0" w:color="auto"/>
            <w:left w:val="none" w:sz="0" w:space="0" w:color="auto"/>
            <w:bottom w:val="none" w:sz="0" w:space="0" w:color="auto"/>
            <w:right w:val="none" w:sz="0" w:space="0" w:color="auto"/>
          </w:divBdr>
        </w:div>
        <w:div w:id="1898541824">
          <w:marLeft w:val="0"/>
          <w:marRight w:val="0"/>
          <w:marTop w:val="0"/>
          <w:marBottom w:val="0"/>
          <w:divBdr>
            <w:top w:val="none" w:sz="0" w:space="0" w:color="auto"/>
            <w:left w:val="none" w:sz="0" w:space="0" w:color="auto"/>
            <w:bottom w:val="none" w:sz="0" w:space="0" w:color="auto"/>
            <w:right w:val="none" w:sz="0" w:space="0" w:color="auto"/>
          </w:divBdr>
        </w:div>
        <w:div w:id="1996295956">
          <w:marLeft w:val="0"/>
          <w:marRight w:val="0"/>
          <w:marTop w:val="0"/>
          <w:marBottom w:val="0"/>
          <w:divBdr>
            <w:top w:val="none" w:sz="0" w:space="0" w:color="auto"/>
            <w:left w:val="none" w:sz="0" w:space="0" w:color="auto"/>
            <w:bottom w:val="none" w:sz="0" w:space="0" w:color="auto"/>
            <w:right w:val="none" w:sz="0" w:space="0" w:color="auto"/>
          </w:divBdr>
        </w:div>
        <w:div w:id="1916158153">
          <w:marLeft w:val="0"/>
          <w:marRight w:val="0"/>
          <w:marTop w:val="0"/>
          <w:marBottom w:val="0"/>
          <w:divBdr>
            <w:top w:val="none" w:sz="0" w:space="0" w:color="auto"/>
            <w:left w:val="none" w:sz="0" w:space="0" w:color="auto"/>
            <w:bottom w:val="none" w:sz="0" w:space="0" w:color="auto"/>
            <w:right w:val="none" w:sz="0" w:space="0" w:color="auto"/>
          </w:divBdr>
        </w:div>
        <w:div w:id="1835219509">
          <w:marLeft w:val="0"/>
          <w:marRight w:val="0"/>
          <w:marTop w:val="0"/>
          <w:marBottom w:val="0"/>
          <w:divBdr>
            <w:top w:val="none" w:sz="0" w:space="0" w:color="auto"/>
            <w:left w:val="none" w:sz="0" w:space="0" w:color="auto"/>
            <w:bottom w:val="none" w:sz="0" w:space="0" w:color="auto"/>
            <w:right w:val="none" w:sz="0" w:space="0" w:color="auto"/>
          </w:divBdr>
        </w:div>
        <w:div w:id="670255921">
          <w:marLeft w:val="0"/>
          <w:marRight w:val="0"/>
          <w:marTop w:val="0"/>
          <w:marBottom w:val="0"/>
          <w:divBdr>
            <w:top w:val="none" w:sz="0" w:space="0" w:color="auto"/>
            <w:left w:val="none" w:sz="0" w:space="0" w:color="auto"/>
            <w:bottom w:val="none" w:sz="0" w:space="0" w:color="auto"/>
            <w:right w:val="none" w:sz="0" w:space="0" w:color="auto"/>
          </w:divBdr>
        </w:div>
        <w:div w:id="786044727">
          <w:marLeft w:val="0"/>
          <w:marRight w:val="0"/>
          <w:marTop w:val="0"/>
          <w:marBottom w:val="0"/>
          <w:divBdr>
            <w:top w:val="none" w:sz="0" w:space="0" w:color="auto"/>
            <w:left w:val="none" w:sz="0" w:space="0" w:color="auto"/>
            <w:bottom w:val="none" w:sz="0" w:space="0" w:color="auto"/>
            <w:right w:val="none" w:sz="0" w:space="0" w:color="auto"/>
          </w:divBdr>
        </w:div>
        <w:div w:id="688801677">
          <w:marLeft w:val="0"/>
          <w:marRight w:val="0"/>
          <w:marTop w:val="0"/>
          <w:marBottom w:val="0"/>
          <w:divBdr>
            <w:top w:val="none" w:sz="0" w:space="0" w:color="auto"/>
            <w:left w:val="none" w:sz="0" w:space="0" w:color="auto"/>
            <w:bottom w:val="none" w:sz="0" w:space="0" w:color="auto"/>
            <w:right w:val="none" w:sz="0" w:space="0" w:color="auto"/>
          </w:divBdr>
        </w:div>
        <w:div w:id="168059769">
          <w:marLeft w:val="0"/>
          <w:marRight w:val="0"/>
          <w:marTop w:val="0"/>
          <w:marBottom w:val="0"/>
          <w:divBdr>
            <w:top w:val="none" w:sz="0" w:space="0" w:color="auto"/>
            <w:left w:val="none" w:sz="0" w:space="0" w:color="auto"/>
            <w:bottom w:val="none" w:sz="0" w:space="0" w:color="auto"/>
            <w:right w:val="none" w:sz="0" w:space="0" w:color="auto"/>
          </w:divBdr>
        </w:div>
        <w:div w:id="1278369593">
          <w:marLeft w:val="0"/>
          <w:marRight w:val="0"/>
          <w:marTop w:val="0"/>
          <w:marBottom w:val="0"/>
          <w:divBdr>
            <w:top w:val="none" w:sz="0" w:space="0" w:color="auto"/>
            <w:left w:val="none" w:sz="0" w:space="0" w:color="auto"/>
            <w:bottom w:val="none" w:sz="0" w:space="0" w:color="auto"/>
            <w:right w:val="none" w:sz="0" w:space="0" w:color="auto"/>
          </w:divBdr>
        </w:div>
        <w:div w:id="915363701">
          <w:marLeft w:val="0"/>
          <w:marRight w:val="0"/>
          <w:marTop w:val="0"/>
          <w:marBottom w:val="0"/>
          <w:divBdr>
            <w:top w:val="none" w:sz="0" w:space="0" w:color="auto"/>
            <w:left w:val="none" w:sz="0" w:space="0" w:color="auto"/>
            <w:bottom w:val="none" w:sz="0" w:space="0" w:color="auto"/>
            <w:right w:val="none" w:sz="0" w:space="0" w:color="auto"/>
          </w:divBdr>
        </w:div>
        <w:div w:id="1204748865">
          <w:marLeft w:val="0"/>
          <w:marRight w:val="0"/>
          <w:marTop w:val="0"/>
          <w:marBottom w:val="0"/>
          <w:divBdr>
            <w:top w:val="none" w:sz="0" w:space="0" w:color="auto"/>
            <w:left w:val="none" w:sz="0" w:space="0" w:color="auto"/>
            <w:bottom w:val="none" w:sz="0" w:space="0" w:color="auto"/>
            <w:right w:val="none" w:sz="0" w:space="0" w:color="auto"/>
          </w:divBdr>
        </w:div>
        <w:div w:id="1942494588">
          <w:marLeft w:val="0"/>
          <w:marRight w:val="0"/>
          <w:marTop w:val="0"/>
          <w:marBottom w:val="0"/>
          <w:divBdr>
            <w:top w:val="none" w:sz="0" w:space="0" w:color="auto"/>
            <w:left w:val="none" w:sz="0" w:space="0" w:color="auto"/>
            <w:bottom w:val="none" w:sz="0" w:space="0" w:color="auto"/>
            <w:right w:val="none" w:sz="0" w:space="0" w:color="auto"/>
          </w:divBdr>
        </w:div>
        <w:div w:id="686054882">
          <w:marLeft w:val="0"/>
          <w:marRight w:val="0"/>
          <w:marTop w:val="0"/>
          <w:marBottom w:val="0"/>
          <w:divBdr>
            <w:top w:val="none" w:sz="0" w:space="0" w:color="auto"/>
            <w:left w:val="none" w:sz="0" w:space="0" w:color="auto"/>
            <w:bottom w:val="none" w:sz="0" w:space="0" w:color="auto"/>
            <w:right w:val="none" w:sz="0" w:space="0" w:color="auto"/>
          </w:divBdr>
        </w:div>
        <w:div w:id="1462073045">
          <w:marLeft w:val="0"/>
          <w:marRight w:val="0"/>
          <w:marTop w:val="0"/>
          <w:marBottom w:val="0"/>
          <w:divBdr>
            <w:top w:val="none" w:sz="0" w:space="0" w:color="auto"/>
            <w:left w:val="none" w:sz="0" w:space="0" w:color="auto"/>
            <w:bottom w:val="none" w:sz="0" w:space="0" w:color="auto"/>
            <w:right w:val="none" w:sz="0" w:space="0" w:color="auto"/>
          </w:divBdr>
        </w:div>
        <w:div w:id="1661883572">
          <w:marLeft w:val="0"/>
          <w:marRight w:val="0"/>
          <w:marTop w:val="0"/>
          <w:marBottom w:val="0"/>
          <w:divBdr>
            <w:top w:val="none" w:sz="0" w:space="0" w:color="auto"/>
            <w:left w:val="none" w:sz="0" w:space="0" w:color="auto"/>
            <w:bottom w:val="none" w:sz="0" w:space="0" w:color="auto"/>
            <w:right w:val="none" w:sz="0" w:space="0" w:color="auto"/>
          </w:divBdr>
        </w:div>
        <w:div w:id="598870491">
          <w:marLeft w:val="0"/>
          <w:marRight w:val="0"/>
          <w:marTop w:val="0"/>
          <w:marBottom w:val="0"/>
          <w:divBdr>
            <w:top w:val="none" w:sz="0" w:space="0" w:color="auto"/>
            <w:left w:val="none" w:sz="0" w:space="0" w:color="auto"/>
            <w:bottom w:val="none" w:sz="0" w:space="0" w:color="auto"/>
            <w:right w:val="none" w:sz="0" w:space="0" w:color="auto"/>
          </w:divBdr>
        </w:div>
        <w:div w:id="603270413">
          <w:marLeft w:val="0"/>
          <w:marRight w:val="0"/>
          <w:marTop w:val="0"/>
          <w:marBottom w:val="0"/>
          <w:divBdr>
            <w:top w:val="none" w:sz="0" w:space="0" w:color="auto"/>
            <w:left w:val="none" w:sz="0" w:space="0" w:color="auto"/>
            <w:bottom w:val="none" w:sz="0" w:space="0" w:color="auto"/>
            <w:right w:val="none" w:sz="0" w:space="0" w:color="auto"/>
          </w:divBdr>
        </w:div>
        <w:div w:id="1867058164">
          <w:marLeft w:val="0"/>
          <w:marRight w:val="0"/>
          <w:marTop w:val="0"/>
          <w:marBottom w:val="0"/>
          <w:divBdr>
            <w:top w:val="none" w:sz="0" w:space="0" w:color="auto"/>
            <w:left w:val="none" w:sz="0" w:space="0" w:color="auto"/>
            <w:bottom w:val="none" w:sz="0" w:space="0" w:color="auto"/>
            <w:right w:val="none" w:sz="0" w:space="0" w:color="auto"/>
          </w:divBdr>
        </w:div>
        <w:div w:id="235021740">
          <w:marLeft w:val="0"/>
          <w:marRight w:val="0"/>
          <w:marTop w:val="0"/>
          <w:marBottom w:val="0"/>
          <w:divBdr>
            <w:top w:val="none" w:sz="0" w:space="0" w:color="auto"/>
            <w:left w:val="none" w:sz="0" w:space="0" w:color="auto"/>
            <w:bottom w:val="none" w:sz="0" w:space="0" w:color="auto"/>
            <w:right w:val="none" w:sz="0" w:space="0" w:color="auto"/>
          </w:divBdr>
        </w:div>
        <w:div w:id="1417895850">
          <w:marLeft w:val="0"/>
          <w:marRight w:val="0"/>
          <w:marTop w:val="0"/>
          <w:marBottom w:val="0"/>
          <w:divBdr>
            <w:top w:val="none" w:sz="0" w:space="0" w:color="auto"/>
            <w:left w:val="none" w:sz="0" w:space="0" w:color="auto"/>
            <w:bottom w:val="none" w:sz="0" w:space="0" w:color="auto"/>
            <w:right w:val="none" w:sz="0" w:space="0" w:color="auto"/>
          </w:divBdr>
        </w:div>
        <w:div w:id="311565779">
          <w:marLeft w:val="0"/>
          <w:marRight w:val="0"/>
          <w:marTop w:val="0"/>
          <w:marBottom w:val="0"/>
          <w:divBdr>
            <w:top w:val="none" w:sz="0" w:space="0" w:color="auto"/>
            <w:left w:val="none" w:sz="0" w:space="0" w:color="auto"/>
            <w:bottom w:val="none" w:sz="0" w:space="0" w:color="auto"/>
            <w:right w:val="none" w:sz="0" w:space="0" w:color="auto"/>
          </w:divBdr>
        </w:div>
        <w:div w:id="1025597412">
          <w:marLeft w:val="0"/>
          <w:marRight w:val="0"/>
          <w:marTop w:val="0"/>
          <w:marBottom w:val="0"/>
          <w:divBdr>
            <w:top w:val="none" w:sz="0" w:space="0" w:color="auto"/>
            <w:left w:val="none" w:sz="0" w:space="0" w:color="auto"/>
            <w:bottom w:val="none" w:sz="0" w:space="0" w:color="auto"/>
            <w:right w:val="none" w:sz="0" w:space="0" w:color="auto"/>
          </w:divBdr>
        </w:div>
        <w:div w:id="1367635896">
          <w:marLeft w:val="0"/>
          <w:marRight w:val="0"/>
          <w:marTop w:val="0"/>
          <w:marBottom w:val="0"/>
          <w:divBdr>
            <w:top w:val="none" w:sz="0" w:space="0" w:color="auto"/>
            <w:left w:val="none" w:sz="0" w:space="0" w:color="auto"/>
            <w:bottom w:val="none" w:sz="0" w:space="0" w:color="auto"/>
            <w:right w:val="none" w:sz="0" w:space="0" w:color="auto"/>
          </w:divBdr>
        </w:div>
        <w:div w:id="191771235">
          <w:marLeft w:val="0"/>
          <w:marRight w:val="0"/>
          <w:marTop w:val="0"/>
          <w:marBottom w:val="0"/>
          <w:divBdr>
            <w:top w:val="none" w:sz="0" w:space="0" w:color="auto"/>
            <w:left w:val="none" w:sz="0" w:space="0" w:color="auto"/>
            <w:bottom w:val="none" w:sz="0" w:space="0" w:color="auto"/>
            <w:right w:val="none" w:sz="0" w:space="0" w:color="auto"/>
          </w:divBdr>
        </w:div>
        <w:div w:id="332224895">
          <w:marLeft w:val="0"/>
          <w:marRight w:val="0"/>
          <w:marTop w:val="0"/>
          <w:marBottom w:val="0"/>
          <w:divBdr>
            <w:top w:val="none" w:sz="0" w:space="0" w:color="auto"/>
            <w:left w:val="none" w:sz="0" w:space="0" w:color="auto"/>
            <w:bottom w:val="none" w:sz="0" w:space="0" w:color="auto"/>
            <w:right w:val="none" w:sz="0" w:space="0" w:color="auto"/>
          </w:divBdr>
        </w:div>
        <w:div w:id="34745856">
          <w:marLeft w:val="0"/>
          <w:marRight w:val="0"/>
          <w:marTop w:val="0"/>
          <w:marBottom w:val="0"/>
          <w:divBdr>
            <w:top w:val="none" w:sz="0" w:space="0" w:color="auto"/>
            <w:left w:val="none" w:sz="0" w:space="0" w:color="auto"/>
            <w:bottom w:val="none" w:sz="0" w:space="0" w:color="auto"/>
            <w:right w:val="none" w:sz="0" w:space="0" w:color="auto"/>
          </w:divBdr>
        </w:div>
        <w:div w:id="1354378685">
          <w:marLeft w:val="0"/>
          <w:marRight w:val="0"/>
          <w:marTop w:val="0"/>
          <w:marBottom w:val="0"/>
          <w:divBdr>
            <w:top w:val="none" w:sz="0" w:space="0" w:color="auto"/>
            <w:left w:val="none" w:sz="0" w:space="0" w:color="auto"/>
            <w:bottom w:val="none" w:sz="0" w:space="0" w:color="auto"/>
            <w:right w:val="none" w:sz="0" w:space="0" w:color="auto"/>
          </w:divBdr>
        </w:div>
        <w:div w:id="1189759792">
          <w:marLeft w:val="0"/>
          <w:marRight w:val="0"/>
          <w:marTop w:val="0"/>
          <w:marBottom w:val="0"/>
          <w:divBdr>
            <w:top w:val="none" w:sz="0" w:space="0" w:color="auto"/>
            <w:left w:val="none" w:sz="0" w:space="0" w:color="auto"/>
            <w:bottom w:val="none" w:sz="0" w:space="0" w:color="auto"/>
            <w:right w:val="none" w:sz="0" w:space="0" w:color="auto"/>
          </w:divBdr>
        </w:div>
        <w:div w:id="289748854">
          <w:marLeft w:val="0"/>
          <w:marRight w:val="0"/>
          <w:marTop w:val="0"/>
          <w:marBottom w:val="0"/>
          <w:divBdr>
            <w:top w:val="none" w:sz="0" w:space="0" w:color="auto"/>
            <w:left w:val="none" w:sz="0" w:space="0" w:color="auto"/>
            <w:bottom w:val="none" w:sz="0" w:space="0" w:color="auto"/>
            <w:right w:val="none" w:sz="0" w:space="0" w:color="auto"/>
          </w:divBdr>
        </w:div>
        <w:div w:id="1345748776">
          <w:marLeft w:val="0"/>
          <w:marRight w:val="0"/>
          <w:marTop w:val="0"/>
          <w:marBottom w:val="0"/>
          <w:divBdr>
            <w:top w:val="none" w:sz="0" w:space="0" w:color="auto"/>
            <w:left w:val="none" w:sz="0" w:space="0" w:color="auto"/>
            <w:bottom w:val="none" w:sz="0" w:space="0" w:color="auto"/>
            <w:right w:val="none" w:sz="0" w:space="0" w:color="auto"/>
          </w:divBdr>
        </w:div>
        <w:div w:id="1041442156">
          <w:marLeft w:val="0"/>
          <w:marRight w:val="0"/>
          <w:marTop w:val="0"/>
          <w:marBottom w:val="0"/>
          <w:divBdr>
            <w:top w:val="none" w:sz="0" w:space="0" w:color="auto"/>
            <w:left w:val="none" w:sz="0" w:space="0" w:color="auto"/>
            <w:bottom w:val="none" w:sz="0" w:space="0" w:color="auto"/>
            <w:right w:val="none" w:sz="0" w:space="0" w:color="auto"/>
          </w:divBdr>
        </w:div>
        <w:div w:id="1044329136">
          <w:marLeft w:val="0"/>
          <w:marRight w:val="0"/>
          <w:marTop w:val="0"/>
          <w:marBottom w:val="0"/>
          <w:divBdr>
            <w:top w:val="none" w:sz="0" w:space="0" w:color="auto"/>
            <w:left w:val="none" w:sz="0" w:space="0" w:color="auto"/>
            <w:bottom w:val="none" w:sz="0" w:space="0" w:color="auto"/>
            <w:right w:val="none" w:sz="0" w:space="0" w:color="auto"/>
          </w:divBdr>
        </w:div>
        <w:div w:id="433937530">
          <w:marLeft w:val="0"/>
          <w:marRight w:val="0"/>
          <w:marTop w:val="0"/>
          <w:marBottom w:val="0"/>
          <w:divBdr>
            <w:top w:val="none" w:sz="0" w:space="0" w:color="auto"/>
            <w:left w:val="none" w:sz="0" w:space="0" w:color="auto"/>
            <w:bottom w:val="none" w:sz="0" w:space="0" w:color="auto"/>
            <w:right w:val="none" w:sz="0" w:space="0" w:color="auto"/>
          </w:divBdr>
        </w:div>
        <w:div w:id="1483691535">
          <w:marLeft w:val="0"/>
          <w:marRight w:val="0"/>
          <w:marTop w:val="0"/>
          <w:marBottom w:val="0"/>
          <w:divBdr>
            <w:top w:val="none" w:sz="0" w:space="0" w:color="auto"/>
            <w:left w:val="none" w:sz="0" w:space="0" w:color="auto"/>
            <w:bottom w:val="none" w:sz="0" w:space="0" w:color="auto"/>
            <w:right w:val="none" w:sz="0" w:space="0" w:color="auto"/>
          </w:divBdr>
        </w:div>
        <w:div w:id="545063914">
          <w:marLeft w:val="0"/>
          <w:marRight w:val="0"/>
          <w:marTop w:val="0"/>
          <w:marBottom w:val="0"/>
          <w:divBdr>
            <w:top w:val="none" w:sz="0" w:space="0" w:color="auto"/>
            <w:left w:val="none" w:sz="0" w:space="0" w:color="auto"/>
            <w:bottom w:val="none" w:sz="0" w:space="0" w:color="auto"/>
            <w:right w:val="none" w:sz="0" w:space="0" w:color="auto"/>
          </w:divBdr>
        </w:div>
        <w:div w:id="785386936">
          <w:marLeft w:val="0"/>
          <w:marRight w:val="0"/>
          <w:marTop w:val="0"/>
          <w:marBottom w:val="0"/>
          <w:divBdr>
            <w:top w:val="none" w:sz="0" w:space="0" w:color="auto"/>
            <w:left w:val="none" w:sz="0" w:space="0" w:color="auto"/>
            <w:bottom w:val="none" w:sz="0" w:space="0" w:color="auto"/>
            <w:right w:val="none" w:sz="0" w:space="0" w:color="auto"/>
          </w:divBdr>
        </w:div>
        <w:div w:id="1437944794">
          <w:marLeft w:val="0"/>
          <w:marRight w:val="0"/>
          <w:marTop w:val="0"/>
          <w:marBottom w:val="0"/>
          <w:divBdr>
            <w:top w:val="none" w:sz="0" w:space="0" w:color="auto"/>
            <w:left w:val="none" w:sz="0" w:space="0" w:color="auto"/>
            <w:bottom w:val="none" w:sz="0" w:space="0" w:color="auto"/>
            <w:right w:val="none" w:sz="0" w:space="0" w:color="auto"/>
          </w:divBdr>
        </w:div>
        <w:div w:id="381176806">
          <w:marLeft w:val="0"/>
          <w:marRight w:val="0"/>
          <w:marTop w:val="0"/>
          <w:marBottom w:val="0"/>
          <w:divBdr>
            <w:top w:val="none" w:sz="0" w:space="0" w:color="auto"/>
            <w:left w:val="none" w:sz="0" w:space="0" w:color="auto"/>
            <w:bottom w:val="none" w:sz="0" w:space="0" w:color="auto"/>
            <w:right w:val="none" w:sz="0" w:space="0" w:color="auto"/>
          </w:divBdr>
        </w:div>
        <w:div w:id="1479103556">
          <w:marLeft w:val="0"/>
          <w:marRight w:val="0"/>
          <w:marTop w:val="0"/>
          <w:marBottom w:val="0"/>
          <w:divBdr>
            <w:top w:val="none" w:sz="0" w:space="0" w:color="auto"/>
            <w:left w:val="none" w:sz="0" w:space="0" w:color="auto"/>
            <w:bottom w:val="none" w:sz="0" w:space="0" w:color="auto"/>
            <w:right w:val="none" w:sz="0" w:space="0" w:color="auto"/>
          </w:divBdr>
        </w:div>
        <w:div w:id="1494756923">
          <w:marLeft w:val="0"/>
          <w:marRight w:val="0"/>
          <w:marTop w:val="0"/>
          <w:marBottom w:val="0"/>
          <w:divBdr>
            <w:top w:val="none" w:sz="0" w:space="0" w:color="auto"/>
            <w:left w:val="none" w:sz="0" w:space="0" w:color="auto"/>
            <w:bottom w:val="none" w:sz="0" w:space="0" w:color="auto"/>
            <w:right w:val="none" w:sz="0" w:space="0" w:color="auto"/>
          </w:divBdr>
        </w:div>
        <w:div w:id="645546247">
          <w:marLeft w:val="0"/>
          <w:marRight w:val="0"/>
          <w:marTop w:val="0"/>
          <w:marBottom w:val="0"/>
          <w:divBdr>
            <w:top w:val="none" w:sz="0" w:space="0" w:color="auto"/>
            <w:left w:val="none" w:sz="0" w:space="0" w:color="auto"/>
            <w:bottom w:val="none" w:sz="0" w:space="0" w:color="auto"/>
            <w:right w:val="none" w:sz="0" w:space="0" w:color="auto"/>
          </w:divBdr>
        </w:div>
        <w:div w:id="954560111">
          <w:marLeft w:val="0"/>
          <w:marRight w:val="0"/>
          <w:marTop w:val="0"/>
          <w:marBottom w:val="0"/>
          <w:divBdr>
            <w:top w:val="none" w:sz="0" w:space="0" w:color="auto"/>
            <w:left w:val="none" w:sz="0" w:space="0" w:color="auto"/>
            <w:bottom w:val="none" w:sz="0" w:space="0" w:color="auto"/>
            <w:right w:val="none" w:sz="0" w:space="0" w:color="auto"/>
          </w:divBdr>
        </w:div>
        <w:div w:id="1148667289">
          <w:marLeft w:val="0"/>
          <w:marRight w:val="0"/>
          <w:marTop w:val="0"/>
          <w:marBottom w:val="0"/>
          <w:divBdr>
            <w:top w:val="none" w:sz="0" w:space="0" w:color="auto"/>
            <w:left w:val="none" w:sz="0" w:space="0" w:color="auto"/>
            <w:bottom w:val="none" w:sz="0" w:space="0" w:color="auto"/>
            <w:right w:val="none" w:sz="0" w:space="0" w:color="auto"/>
          </w:divBdr>
        </w:div>
        <w:div w:id="436485328">
          <w:marLeft w:val="0"/>
          <w:marRight w:val="0"/>
          <w:marTop w:val="0"/>
          <w:marBottom w:val="0"/>
          <w:divBdr>
            <w:top w:val="none" w:sz="0" w:space="0" w:color="auto"/>
            <w:left w:val="none" w:sz="0" w:space="0" w:color="auto"/>
            <w:bottom w:val="none" w:sz="0" w:space="0" w:color="auto"/>
            <w:right w:val="none" w:sz="0" w:space="0" w:color="auto"/>
          </w:divBdr>
        </w:div>
        <w:div w:id="367998288">
          <w:marLeft w:val="0"/>
          <w:marRight w:val="0"/>
          <w:marTop w:val="0"/>
          <w:marBottom w:val="0"/>
          <w:divBdr>
            <w:top w:val="none" w:sz="0" w:space="0" w:color="auto"/>
            <w:left w:val="none" w:sz="0" w:space="0" w:color="auto"/>
            <w:bottom w:val="none" w:sz="0" w:space="0" w:color="auto"/>
            <w:right w:val="none" w:sz="0" w:space="0" w:color="auto"/>
          </w:divBdr>
        </w:div>
        <w:div w:id="1541672401">
          <w:marLeft w:val="0"/>
          <w:marRight w:val="0"/>
          <w:marTop w:val="0"/>
          <w:marBottom w:val="0"/>
          <w:divBdr>
            <w:top w:val="none" w:sz="0" w:space="0" w:color="auto"/>
            <w:left w:val="none" w:sz="0" w:space="0" w:color="auto"/>
            <w:bottom w:val="none" w:sz="0" w:space="0" w:color="auto"/>
            <w:right w:val="none" w:sz="0" w:space="0" w:color="auto"/>
          </w:divBdr>
        </w:div>
        <w:div w:id="632948997">
          <w:marLeft w:val="0"/>
          <w:marRight w:val="0"/>
          <w:marTop w:val="0"/>
          <w:marBottom w:val="0"/>
          <w:divBdr>
            <w:top w:val="none" w:sz="0" w:space="0" w:color="auto"/>
            <w:left w:val="none" w:sz="0" w:space="0" w:color="auto"/>
            <w:bottom w:val="none" w:sz="0" w:space="0" w:color="auto"/>
            <w:right w:val="none" w:sz="0" w:space="0" w:color="auto"/>
          </w:divBdr>
        </w:div>
        <w:div w:id="295837370">
          <w:marLeft w:val="0"/>
          <w:marRight w:val="0"/>
          <w:marTop w:val="0"/>
          <w:marBottom w:val="0"/>
          <w:divBdr>
            <w:top w:val="none" w:sz="0" w:space="0" w:color="auto"/>
            <w:left w:val="none" w:sz="0" w:space="0" w:color="auto"/>
            <w:bottom w:val="none" w:sz="0" w:space="0" w:color="auto"/>
            <w:right w:val="none" w:sz="0" w:space="0" w:color="auto"/>
          </w:divBdr>
        </w:div>
        <w:div w:id="1654988674">
          <w:marLeft w:val="0"/>
          <w:marRight w:val="0"/>
          <w:marTop w:val="0"/>
          <w:marBottom w:val="0"/>
          <w:divBdr>
            <w:top w:val="none" w:sz="0" w:space="0" w:color="auto"/>
            <w:left w:val="none" w:sz="0" w:space="0" w:color="auto"/>
            <w:bottom w:val="none" w:sz="0" w:space="0" w:color="auto"/>
            <w:right w:val="none" w:sz="0" w:space="0" w:color="auto"/>
          </w:divBdr>
        </w:div>
        <w:div w:id="1330207089">
          <w:marLeft w:val="0"/>
          <w:marRight w:val="0"/>
          <w:marTop w:val="0"/>
          <w:marBottom w:val="0"/>
          <w:divBdr>
            <w:top w:val="none" w:sz="0" w:space="0" w:color="auto"/>
            <w:left w:val="none" w:sz="0" w:space="0" w:color="auto"/>
            <w:bottom w:val="none" w:sz="0" w:space="0" w:color="auto"/>
            <w:right w:val="none" w:sz="0" w:space="0" w:color="auto"/>
          </w:divBdr>
        </w:div>
        <w:div w:id="1997611523">
          <w:marLeft w:val="0"/>
          <w:marRight w:val="0"/>
          <w:marTop w:val="0"/>
          <w:marBottom w:val="0"/>
          <w:divBdr>
            <w:top w:val="none" w:sz="0" w:space="0" w:color="auto"/>
            <w:left w:val="none" w:sz="0" w:space="0" w:color="auto"/>
            <w:bottom w:val="none" w:sz="0" w:space="0" w:color="auto"/>
            <w:right w:val="none" w:sz="0" w:space="0" w:color="auto"/>
          </w:divBdr>
        </w:div>
        <w:div w:id="1513453159">
          <w:marLeft w:val="0"/>
          <w:marRight w:val="0"/>
          <w:marTop w:val="0"/>
          <w:marBottom w:val="0"/>
          <w:divBdr>
            <w:top w:val="none" w:sz="0" w:space="0" w:color="auto"/>
            <w:left w:val="none" w:sz="0" w:space="0" w:color="auto"/>
            <w:bottom w:val="none" w:sz="0" w:space="0" w:color="auto"/>
            <w:right w:val="none" w:sz="0" w:space="0" w:color="auto"/>
          </w:divBdr>
        </w:div>
        <w:div w:id="1890531428">
          <w:marLeft w:val="0"/>
          <w:marRight w:val="0"/>
          <w:marTop w:val="0"/>
          <w:marBottom w:val="0"/>
          <w:divBdr>
            <w:top w:val="none" w:sz="0" w:space="0" w:color="auto"/>
            <w:left w:val="none" w:sz="0" w:space="0" w:color="auto"/>
            <w:bottom w:val="none" w:sz="0" w:space="0" w:color="auto"/>
            <w:right w:val="none" w:sz="0" w:space="0" w:color="auto"/>
          </w:divBdr>
        </w:div>
        <w:div w:id="1718041117">
          <w:marLeft w:val="0"/>
          <w:marRight w:val="0"/>
          <w:marTop w:val="0"/>
          <w:marBottom w:val="0"/>
          <w:divBdr>
            <w:top w:val="none" w:sz="0" w:space="0" w:color="auto"/>
            <w:left w:val="none" w:sz="0" w:space="0" w:color="auto"/>
            <w:bottom w:val="none" w:sz="0" w:space="0" w:color="auto"/>
            <w:right w:val="none" w:sz="0" w:space="0" w:color="auto"/>
          </w:divBdr>
        </w:div>
        <w:div w:id="2039381811">
          <w:marLeft w:val="0"/>
          <w:marRight w:val="0"/>
          <w:marTop w:val="0"/>
          <w:marBottom w:val="0"/>
          <w:divBdr>
            <w:top w:val="none" w:sz="0" w:space="0" w:color="auto"/>
            <w:left w:val="none" w:sz="0" w:space="0" w:color="auto"/>
            <w:bottom w:val="none" w:sz="0" w:space="0" w:color="auto"/>
            <w:right w:val="none" w:sz="0" w:space="0" w:color="auto"/>
          </w:divBdr>
        </w:div>
        <w:div w:id="84544168">
          <w:marLeft w:val="0"/>
          <w:marRight w:val="0"/>
          <w:marTop w:val="0"/>
          <w:marBottom w:val="0"/>
          <w:divBdr>
            <w:top w:val="none" w:sz="0" w:space="0" w:color="auto"/>
            <w:left w:val="none" w:sz="0" w:space="0" w:color="auto"/>
            <w:bottom w:val="none" w:sz="0" w:space="0" w:color="auto"/>
            <w:right w:val="none" w:sz="0" w:space="0" w:color="auto"/>
          </w:divBdr>
        </w:div>
        <w:div w:id="1772624818">
          <w:marLeft w:val="0"/>
          <w:marRight w:val="0"/>
          <w:marTop w:val="0"/>
          <w:marBottom w:val="0"/>
          <w:divBdr>
            <w:top w:val="none" w:sz="0" w:space="0" w:color="auto"/>
            <w:left w:val="none" w:sz="0" w:space="0" w:color="auto"/>
            <w:bottom w:val="none" w:sz="0" w:space="0" w:color="auto"/>
            <w:right w:val="none" w:sz="0" w:space="0" w:color="auto"/>
          </w:divBdr>
        </w:div>
        <w:div w:id="2061437554">
          <w:marLeft w:val="0"/>
          <w:marRight w:val="0"/>
          <w:marTop w:val="0"/>
          <w:marBottom w:val="0"/>
          <w:divBdr>
            <w:top w:val="none" w:sz="0" w:space="0" w:color="auto"/>
            <w:left w:val="none" w:sz="0" w:space="0" w:color="auto"/>
            <w:bottom w:val="none" w:sz="0" w:space="0" w:color="auto"/>
            <w:right w:val="none" w:sz="0" w:space="0" w:color="auto"/>
          </w:divBdr>
        </w:div>
        <w:div w:id="1136217434">
          <w:marLeft w:val="0"/>
          <w:marRight w:val="0"/>
          <w:marTop w:val="0"/>
          <w:marBottom w:val="0"/>
          <w:divBdr>
            <w:top w:val="none" w:sz="0" w:space="0" w:color="auto"/>
            <w:left w:val="none" w:sz="0" w:space="0" w:color="auto"/>
            <w:bottom w:val="none" w:sz="0" w:space="0" w:color="auto"/>
            <w:right w:val="none" w:sz="0" w:space="0" w:color="auto"/>
          </w:divBdr>
        </w:div>
        <w:div w:id="271478153">
          <w:marLeft w:val="0"/>
          <w:marRight w:val="0"/>
          <w:marTop w:val="0"/>
          <w:marBottom w:val="0"/>
          <w:divBdr>
            <w:top w:val="none" w:sz="0" w:space="0" w:color="auto"/>
            <w:left w:val="none" w:sz="0" w:space="0" w:color="auto"/>
            <w:bottom w:val="none" w:sz="0" w:space="0" w:color="auto"/>
            <w:right w:val="none" w:sz="0" w:space="0" w:color="auto"/>
          </w:divBdr>
        </w:div>
        <w:div w:id="1191915612">
          <w:marLeft w:val="0"/>
          <w:marRight w:val="0"/>
          <w:marTop w:val="0"/>
          <w:marBottom w:val="0"/>
          <w:divBdr>
            <w:top w:val="none" w:sz="0" w:space="0" w:color="auto"/>
            <w:left w:val="none" w:sz="0" w:space="0" w:color="auto"/>
            <w:bottom w:val="none" w:sz="0" w:space="0" w:color="auto"/>
            <w:right w:val="none" w:sz="0" w:space="0" w:color="auto"/>
          </w:divBdr>
        </w:div>
        <w:div w:id="1220826016">
          <w:marLeft w:val="0"/>
          <w:marRight w:val="0"/>
          <w:marTop w:val="0"/>
          <w:marBottom w:val="0"/>
          <w:divBdr>
            <w:top w:val="none" w:sz="0" w:space="0" w:color="auto"/>
            <w:left w:val="none" w:sz="0" w:space="0" w:color="auto"/>
            <w:bottom w:val="none" w:sz="0" w:space="0" w:color="auto"/>
            <w:right w:val="none" w:sz="0" w:space="0" w:color="auto"/>
          </w:divBdr>
        </w:div>
        <w:div w:id="896667794">
          <w:marLeft w:val="0"/>
          <w:marRight w:val="0"/>
          <w:marTop w:val="0"/>
          <w:marBottom w:val="0"/>
          <w:divBdr>
            <w:top w:val="none" w:sz="0" w:space="0" w:color="auto"/>
            <w:left w:val="none" w:sz="0" w:space="0" w:color="auto"/>
            <w:bottom w:val="none" w:sz="0" w:space="0" w:color="auto"/>
            <w:right w:val="none" w:sz="0" w:space="0" w:color="auto"/>
          </w:divBdr>
        </w:div>
        <w:div w:id="940840274">
          <w:marLeft w:val="0"/>
          <w:marRight w:val="0"/>
          <w:marTop w:val="0"/>
          <w:marBottom w:val="0"/>
          <w:divBdr>
            <w:top w:val="none" w:sz="0" w:space="0" w:color="auto"/>
            <w:left w:val="none" w:sz="0" w:space="0" w:color="auto"/>
            <w:bottom w:val="none" w:sz="0" w:space="0" w:color="auto"/>
            <w:right w:val="none" w:sz="0" w:space="0" w:color="auto"/>
          </w:divBdr>
        </w:div>
        <w:div w:id="1883128637">
          <w:marLeft w:val="0"/>
          <w:marRight w:val="0"/>
          <w:marTop w:val="0"/>
          <w:marBottom w:val="0"/>
          <w:divBdr>
            <w:top w:val="none" w:sz="0" w:space="0" w:color="auto"/>
            <w:left w:val="none" w:sz="0" w:space="0" w:color="auto"/>
            <w:bottom w:val="none" w:sz="0" w:space="0" w:color="auto"/>
            <w:right w:val="none" w:sz="0" w:space="0" w:color="auto"/>
          </w:divBdr>
        </w:div>
        <w:div w:id="669602926">
          <w:marLeft w:val="0"/>
          <w:marRight w:val="0"/>
          <w:marTop w:val="0"/>
          <w:marBottom w:val="0"/>
          <w:divBdr>
            <w:top w:val="none" w:sz="0" w:space="0" w:color="auto"/>
            <w:left w:val="none" w:sz="0" w:space="0" w:color="auto"/>
            <w:bottom w:val="none" w:sz="0" w:space="0" w:color="auto"/>
            <w:right w:val="none" w:sz="0" w:space="0" w:color="auto"/>
          </w:divBdr>
        </w:div>
        <w:div w:id="466313526">
          <w:marLeft w:val="0"/>
          <w:marRight w:val="0"/>
          <w:marTop w:val="0"/>
          <w:marBottom w:val="0"/>
          <w:divBdr>
            <w:top w:val="none" w:sz="0" w:space="0" w:color="auto"/>
            <w:left w:val="none" w:sz="0" w:space="0" w:color="auto"/>
            <w:bottom w:val="none" w:sz="0" w:space="0" w:color="auto"/>
            <w:right w:val="none" w:sz="0" w:space="0" w:color="auto"/>
          </w:divBdr>
        </w:div>
        <w:div w:id="1970092389">
          <w:marLeft w:val="0"/>
          <w:marRight w:val="0"/>
          <w:marTop w:val="0"/>
          <w:marBottom w:val="0"/>
          <w:divBdr>
            <w:top w:val="none" w:sz="0" w:space="0" w:color="auto"/>
            <w:left w:val="none" w:sz="0" w:space="0" w:color="auto"/>
            <w:bottom w:val="none" w:sz="0" w:space="0" w:color="auto"/>
            <w:right w:val="none" w:sz="0" w:space="0" w:color="auto"/>
          </w:divBdr>
        </w:div>
        <w:div w:id="2097360288">
          <w:marLeft w:val="0"/>
          <w:marRight w:val="0"/>
          <w:marTop w:val="0"/>
          <w:marBottom w:val="0"/>
          <w:divBdr>
            <w:top w:val="none" w:sz="0" w:space="0" w:color="auto"/>
            <w:left w:val="none" w:sz="0" w:space="0" w:color="auto"/>
            <w:bottom w:val="none" w:sz="0" w:space="0" w:color="auto"/>
            <w:right w:val="none" w:sz="0" w:space="0" w:color="auto"/>
          </w:divBdr>
        </w:div>
        <w:div w:id="1861164094">
          <w:marLeft w:val="0"/>
          <w:marRight w:val="0"/>
          <w:marTop w:val="0"/>
          <w:marBottom w:val="0"/>
          <w:divBdr>
            <w:top w:val="none" w:sz="0" w:space="0" w:color="auto"/>
            <w:left w:val="none" w:sz="0" w:space="0" w:color="auto"/>
            <w:bottom w:val="none" w:sz="0" w:space="0" w:color="auto"/>
            <w:right w:val="none" w:sz="0" w:space="0" w:color="auto"/>
          </w:divBdr>
        </w:div>
        <w:div w:id="387346140">
          <w:marLeft w:val="0"/>
          <w:marRight w:val="0"/>
          <w:marTop w:val="0"/>
          <w:marBottom w:val="0"/>
          <w:divBdr>
            <w:top w:val="none" w:sz="0" w:space="0" w:color="auto"/>
            <w:left w:val="none" w:sz="0" w:space="0" w:color="auto"/>
            <w:bottom w:val="none" w:sz="0" w:space="0" w:color="auto"/>
            <w:right w:val="none" w:sz="0" w:space="0" w:color="auto"/>
          </w:divBdr>
        </w:div>
        <w:div w:id="611984312">
          <w:marLeft w:val="0"/>
          <w:marRight w:val="0"/>
          <w:marTop w:val="0"/>
          <w:marBottom w:val="0"/>
          <w:divBdr>
            <w:top w:val="none" w:sz="0" w:space="0" w:color="auto"/>
            <w:left w:val="none" w:sz="0" w:space="0" w:color="auto"/>
            <w:bottom w:val="none" w:sz="0" w:space="0" w:color="auto"/>
            <w:right w:val="none" w:sz="0" w:space="0" w:color="auto"/>
          </w:divBdr>
        </w:div>
        <w:div w:id="1779518452">
          <w:marLeft w:val="0"/>
          <w:marRight w:val="0"/>
          <w:marTop w:val="0"/>
          <w:marBottom w:val="0"/>
          <w:divBdr>
            <w:top w:val="none" w:sz="0" w:space="0" w:color="auto"/>
            <w:left w:val="none" w:sz="0" w:space="0" w:color="auto"/>
            <w:bottom w:val="none" w:sz="0" w:space="0" w:color="auto"/>
            <w:right w:val="none" w:sz="0" w:space="0" w:color="auto"/>
          </w:divBdr>
        </w:div>
        <w:div w:id="1923566400">
          <w:marLeft w:val="0"/>
          <w:marRight w:val="0"/>
          <w:marTop w:val="0"/>
          <w:marBottom w:val="0"/>
          <w:divBdr>
            <w:top w:val="none" w:sz="0" w:space="0" w:color="auto"/>
            <w:left w:val="none" w:sz="0" w:space="0" w:color="auto"/>
            <w:bottom w:val="none" w:sz="0" w:space="0" w:color="auto"/>
            <w:right w:val="none" w:sz="0" w:space="0" w:color="auto"/>
          </w:divBdr>
        </w:div>
        <w:div w:id="2094549216">
          <w:marLeft w:val="0"/>
          <w:marRight w:val="0"/>
          <w:marTop w:val="0"/>
          <w:marBottom w:val="0"/>
          <w:divBdr>
            <w:top w:val="none" w:sz="0" w:space="0" w:color="auto"/>
            <w:left w:val="none" w:sz="0" w:space="0" w:color="auto"/>
            <w:bottom w:val="none" w:sz="0" w:space="0" w:color="auto"/>
            <w:right w:val="none" w:sz="0" w:space="0" w:color="auto"/>
          </w:divBdr>
        </w:div>
        <w:div w:id="1426851495">
          <w:marLeft w:val="0"/>
          <w:marRight w:val="0"/>
          <w:marTop w:val="0"/>
          <w:marBottom w:val="0"/>
          <w:divBdr>
            <w:top w:val="none" w:sz="0" w:space="0" w:color="auto"/>
            <w:left w:val="none" w:sz="0" w:space="0" w:color="auto"/>
            <w:bottom w:val="none" w:sz="0" w:space="0" w:color="auto"/>
            <w:right w:val="none" w:sz="0" w:space="0" w:color="auto"/>
          </w:divBdr>
        </w:div>
        <w:div w:id="1259751931">
          <w:marLeft w:val="0"/>
          <w:marRight w:val="0"/>
          <w:marTop w:val="0"/>
          <w:marBottom w:val="0"/>
          <w:divBdr>
            <w:top w:val="none" w:sz="0" w:space="0" w:color="auto"/>
            <w:left w:val="none" w:sz="0" w:space="0" w:color="auto"/>
            <w:bottom w:val="none" w:sz="0" w:space="0" w:color="auto"/>
            <w:right w:val="none" w:sz="0" w:space="0" w:color="auto"/>
          </w:divBdr>
        </w:div>
        <w:div w:id="1205213325">
          <w:marLeft w:val="0"/>
          <w:marRight w:val="0"/>
          <w:marTop w:val="0"/>
          <w:marBottom w:val="0"/>
          <w:divBdr>
            <w:top w:val="none" w:sz="0" w:space="0" w:color="auto"/>
            <w:left w:val="none" w:sz="0" w:space="0" w:color="auto"/>
            <w:bottom w:val="none" w:sz="0" w:space="0" w:color="auto"/>
            <w:right w:val="none" w:sz="0" w:space="0" w:color="auto"/>
          </w:divBdr>
        </w:div>
        <w:div w:id="1814134535">
          <w:marLeft w:val="0"/>
          <w:marRight w:val="0"/>
          <w:marTop w:val="0"/>
          <w:marBottom w:val="0"/>
          <w:divBdr>
            <w:top w:val="none" w:sz="0" w:space="0" w:color="auto"/>
            <w:left w:val="none" w:sz="0" w:space="0" w:color="auto"/>
            <w:bottom w:val="none" w:sz="0" w:space="0" w:color="auto"/>
            <w:right w:val="none" w:sz="0" w:space="0" w:color="auto"/>
          </w:divBdr>
        </w:div>
        <w:div w:id="1659529486">
          <w:marLeft w:val="0"/>
          <w:marRight w:val="0"/>
          <w:marTop w:val="0"/>
          <w:marBottom w:val="0"/>
          <w:divBdr>
            <w:top w:val="none" w:sz="0" w:space="0" w:color="auto"/>
            <w:left w:val="none" w:sz="0" w:space="0" w:color="auto"/>
            <w:bottom w:val="none" w:sz="0" w:space="0" w:color="auto"/>
            <w:right w:val="none" w:sz="0" w:space="0" w:color="auto"/>
          </w:divBdr>
        </w:div>
        <w:div w:id="1811901695">
          <w:marLeft w:val="0"/>
          <w:marRight w:val="0"/>
          <w:marTop w:val="0"/>
          <w:marBottom w:val="0"/>
          <w:divBdr>
            <w:top w:val="none" w:sz="0" w:space="0" w:color="auto"/>
            <w:left w:val="none" w:sz="0" w:space="0" w:color="auto"/>
            <w:bottom w:val="none" w:sz="0" w:space="0" w:color="auto"/>
            <w:right w:val="none" w:sz="0" w:space="0" w:color="auto"/>
          </w:divBdr>
        </w:div>
        <w:div w:id="499319599">
          <w:marLeft w:val="0"/>
          <w:marRight w:val="0"/>
          <w:marTop w:val="0"/>
          <w:marBottom w:val="0"/>
          <w:divBdr>
            <w:top w:val="none" w:sz="0" w:space="0" w:color="auto"/>
            <w:left w:val="none" w:sz="0" w:space="0" w:color="auto"/>
            <w:bottom w:val="none" w:sz="0" w:space="0" w:color="auto"/>
            <w:right w:val="none" w:sz="0" w:space="0" w:color="auto"/>
          </w:divBdr>
        </w:div>
        <w:div w:id="812870970">
          <w:marLeft w:val="0"/>
          <w:marRight w:val="0"/>
          <w:marTop w:val="0"/>
          <w:marBottom w:val="0"/>
          <w:divBdr>
            <w:top w:val="none" w:sz="0" w:space="0" w:color="auto"/>
            <w:left w:val="none" w:sz="0" w:space="0" w:color="auto"/>
            <w:bottom w:val="none" w:sz="0" w:space="0" w:color="auto"/>
            <w:right w:val="none" w:sz="0" w:space="0" w:color="auto"/>
          </w:divBdr>
        </w:div>
        <w:div w:id="1770543579">
          <w:marLeft w:val="0"/>
          <w:marRight w:val="0"/>
          <w:marTop w:val="0"/>
          <w:marBottom w:val="0"/>
          <w:divBdr>
            <w:top w:val="none" w:sz="0" w:space="0" w:color="auto"/>
            <w:left w:val="none" w:sz="0" w:space="0" w:color="auto"/>
            <w:bottom w:val="none" w:sz="0" w:space="0" w:color="auto"/>
            <w:right w:val="none" w:sz="0" w:space="0" w:color="auto"/>
          </w:divBdr>
        </w:div>
        <w:div w:id="1214653579">
          <w:marLeft w:val="0"/>
          <w:marRight w:val="0"/>
          <w:marTop w:val="0"/>
          <w:marBottom w:val="0"/>
          <w:divBdr>
            <w:top w:val="none" w:sz="0" w:space="0" w:color="auto"/>
            <w:left w:val="none" w:sz="0" w:space="0" w:color="auto"/>
            <w:bottom w:val="none" w:sz="0" w:space="0" w:color="auto"/>
            <w:right w:val="none" w:sz="0" w:space="0" w:color="auto"/>
          </w:divBdr>
        </w:div>
        <w:div w:id="1955017259">
          <w:marLeft w:val="0"/>
          <w:marRight w:val="0"/>
          <w:marTop w:val="0"/>
          <w:marBottom w:val="0"/>
          <w:divBdr>
            <w:top w:val="none" w:sz="0" w:space="0" w:color="auto"/>
            <w:left w:val="none" w:sz="0" w:space="0" w:color="auto"/>
            <w:bottom w:val="none" w:sz="0" w:space="0" w:color="auto"/>
            <w:right w:val="none" w:sz="0" w:space="0" w:color="auto"/>
          </w:divBdr>
        </w:div>
        <w:div w:id="1024676640">
          <w:marLeft w:val="0"/>
          <w:marRight w:val="0"/>
          <w:marTop w:val="0"/>
          <w:marBottom w:val="0"/>
          <w:divBdr>
            <w:top w:val="none" w:sz="0" w:space="0" w:color="auto"/>
            <w:left w:val="none" w:sz="0" w:space="0" w:color="auto"/>
            <w:bottom w:val="none" w:sz="0" w:space="0" w:color="auto"/>
            <w:right w:val="none" w:sz="0" w:space="0" w:color="auto"/>
          </w:divBdr>
        </w:div>
        <w:div w:id="563638788">
          <w:marLeft w:val="0"/>
          <w:marRight w:val="0"/>
          <w:marTop w:val="0"/>
          <w:marBottom w:val="0"/>
          <w:divBdr>
            <w:top w:val="none" w:sz="0" w:space="0" w:color="auto"/>
            <w:left w:val="none" w:sz="0" w:space="0" w:color="auto"/>
            <w:bottom w:val="none" w:sz="0" w:space="0" w:color="auto"/>
            <w:right w:val="none" w:sz="0" w:space="0" w:color="auto"/>
          </w:divBdr>
        </w:div>
        <w:div w:id="459879087">
          <w:marLeft w:val="0"/>
          <w:marRight w:val="0"/>
          <w:marTop w:val="0"/>
          <w:marBottom w:val="0"/>
          <w:divBdr>
            <w:top w:val="none" w:sz="0" w:space="0" w:color="auto"/>
            <w:left w:val="none" w:sz="0" w:space="0" w:color="auto"/>
            <w:bottom w:val="none" w:sz="0" w:space="0" w:color="auto"/>
            <w:right w:val="none" w:sz="0" w:space="0" w:color="auto"/>
          </w:divBdr>
        </w:div>
        <w:div w:id="1988970761">
          <w:marLeft w:val="0"/>
          <w:marRight w:val="0"/>
          <w:marTop w:val="0"/>
          <w:marBottom w:val="0"/>
          <w:divBdr>
            <w:top w:val="none" w:sz="0" w:space="0" w:color="auto"/>
            <w:left w:val="none" w:sz="0" w:space="0" w:color="auto"/>
            <w:bottom w:val="none" w:sz="0" w:space="0" w:color="auto"/>
            <w:right w:val="none" w:sz="0" w:space="0" w:color="auto"/>
          </w:divBdr>
        </w:div>
        <w:div w:id="2045865632">
          <w:marLeft w:val="0"/>
          <w:marRight w:val="0"/>
          <w:marTop w:val="0"/>
          <w:marBottom w:val="0"/>
          <w:divBdr>
            <w:top w:val="none" w:sz="0" w:space="0" w:color="auto"/>
            <w:left w:val="none" w:sz="0" w:space="0" w:color="auto"/>
            <w:bottom w:val="none" w:sz="0" w:space="0" w:color="auto"/>
            <w:right w:val="none" w:sz="0" w:space="0" w:color="auto"/>
          </w:divBdr>
        </w:div>
        <w:div w:id="672799848">
          <w:marLeft w:val="0"/>
          <w:marRight w:val="0"/>
          <w:marTop w:val="0"/>
          <w:marBottom w:val="0"/>
          <w:divBdr>
            <w:top w:val="none" w:sz="0" w:space="0" w:color="auto"/>
            <w:left w:val="none" w:sz="0" w:space="0" w:color="auto"/>
            <w:bottom w:val="none" w:sz="0" w:space="0" w:color="auto"/>
            <w:right w:val="none" w:sz="0" w:space="0" w:color="auto"/>
          </w:divBdr>
        </w:div>
        <w:div w:id="1378550910">
          <w:marLeft w:val="0"/>
          <w:marRight w:val="0"/>
          <w:marTop w:val="0"/>
          <w:marBottom w:val="0"/>
          <w:divBdr>
            <w:top w:val="none" w:sz="0" w:space="0" w:color="auto"/>
            <w:left w:val="none" w:sz="0" w:space="0" w:color="auto"/>
            <w:bottom w:val="none" w:sz="0" w:space="0" w:color="auto"/>
            <w:right w:val="none" w:sz="0" w:space="0" w:color="auto"/>
          </w:divBdr>
        </w:div>
        <w:div w:id="1663467373">
          <w:marLeft w:val="0"/>
          <w:marRight w:val="0"/>
          <w:marTop w:val="0"/>
          <w:marBottom w:val="0"/>
          <w:divBdr>
            <w:top w:val="none" w:sz="0" w:space="0" w:color="auto"/>
            <w:left w:val="none" w:sz="0" w:space="0" w:color="auto"/>
            <w:bottom w:val="none" w:sz="0" w:space="0" w:color="auto"/>
            <w:right w:val="none" w:sz="0" w:space="0" w:color="auto"/>
          </w:divBdr>
        </w:div>
        <w:div w:id="662516482">
          <w:marLeft w:val="0"/>
          <w:marRight w:val="0"/>
          <w:marTop w:val="0"/>
          <w:marBottom w:val="0"/>
          <w:divBdr>
            <w:top w:val="none" w:sz="0" w:space="0" w:color="auto"/>
            <w:left w:val="none" w:sz="0" w:space="0" w:color="auto"/>
            <w:bottom w:val="none" w:sz="0" w:space="0" w:color="auto"/>
            <w:right w:val="none" w:sz="0" w:space="0" w:color="auto"/>
          </w:divBdr>
        </w:div>
        <w:div w:id="1651979800">
          <w:marLeft w:val="0"/>
          <w:marRight w:val="0"/>
          <w:marTop w:val="0"/>
          <w:marBottom w:val="0"/>
          <w:divBdr>
            <w:top w:val="none" w:sz="0" w:space="0" w:color="auto"/>
            <w:left w:val="none" w:sz="0" w:space="0" w:color="auto"/>
            <w:bottom w:val="none" w:sz="0" w:space="0" w:color="auto"/>
            <w:right w:val="none" w:sz="0" w:space="0" w:color="auto"/>
          </w:divBdr>
        </w:div>
        <w:div w:id="1438714742">
          <w:marLeft w:val="0"/>
          <w:marRight w:val="0"/>
          <w:marTop w:val="0"/>
          <w:marBottom w:val="0"/>
          <w:divBdr>
            <w:top w:val="none" w:sz="0" w:space="0" w:color="auto"/>
            <w:left w:val="none" w:sz="0" w:space="0" w:color="auto"/>
            <w:bottom w:val="none" w:sz="0" w:space="0" w:color="auto"/>
            <w:right w:val="none" w:sz="0" w:space="0" w:color="auto"/>
          </w:divBdr>
        </w:div>
        <w:div w:id="827358056">
          <w:marLeft w:val="0"/>
          <w:marRight w:val="0"/>
          <w:marTop w:val="0"/>
          <w:marBottom w:val="0"/>
          <w:divBdr>
            <w:top w:val="none" w:sz="0" w:space="0" w:color="auto"/>
            <w:left w:val="none" w:sz="0" w:space="0" w:color="auto"/>
            <w:bottom w:val="none" w:sz="0" w:space="0" w:color="auto"/>
            <w:right w:val="none" w:sz="0" w:space="0" w:color="auto"/>
          </w:divBdr>
        </w:div>
        <w:div w:id="1880971348">
          <w:marLeft w:val="0"/>
          <w:marRight w:val="0"/>
          <w:marTop w:val="0"/>
          <w:marBottom w:val="0"/>
          <w:divBdr>
            <w:top w:val="none" w:sz="0" w:space="0" w:color="auto"/>
            <w:left w:val="none" w:sz="0" w:space="0" w:color="auto"/>
            <w:bottom w:val="none" w:sz="0" w:space="0" w:color="auto"/>
            <w:right w:val="none" w:sz="0" w:space="0" w:color="auto"/>
          </w:divBdr>
        </w:div>
        <w:div w:id="1126267409">
          <w:marLeft w:val="0"/>
          <w:marRight w:val="0"/>
          <w:marTop w:val="0"/>
          <w:marBottom w:val="0"/>
          <w:divBdr>
            <w:top w:val="none" w:sz="0" w:space="0" w:color="auto"/>
            <w:left w:val="none" w:sz="0" w:space="0" w:color="auto"/>
            <w:bottom w:val="none" w:sz="0" w:space="0" w:color="auto"/>
            <w:right w:val="none" w:sz="0" w:space="0" w:color="auto"/>
          </w:divBdr>
        </w:div>
        <w:div w:id="342250333">
          <w:marLeft w:val="0"/>
          <w:marRight w:val="0"/>
          <w:marTop w:val="0"/>
          <w:marBottom w:val="0"/>
          <w:divBdr>
            <w:top w:val="none" w:sz="0" w:space="0" w:color="auto"/>
            <w:left w:val="none" w:sz="0" w:space="0" w:color="auto"/>
            <w:bottom w:val="none" w:sz="0" w:space="0" w:color="auto"/>
            <w:right w:val="none" w:sz="0" w:space="0" w:color="auto"/>
          </w:divBdr>
        </w:div>
        <w:div w:id="1089345828">
          <w:marLeft w:val="0"/>
          <w:marRight w:val="0"/>
          <w:marTop w:val="0"/>
          <w:marBottom w:val="0"/>
          <w:divBdr>
            <w:top w:val="none" w:sz="0" w:space="0" w:color="auto"/>
            <w:left w:val="none" w:sz="0" w:space="0" w:color="auto"/>
            <w:bottom w:val="none" w:sz="0" w:space="0" w:color="auto"/>
            <w:right w:val="none" w:sz="0" w:space="0" w:color="auto"/>
          </w:divBdr>
        </w:div>
        <w:div w:id="2089305488">
          <w:marLeft w:val="0"/>
          <w:marRight w:val="0"/>
          <w:marTop w:val="0"/>
          <w:marBottom w:val="0"/>
          <w:divBdr>
            <w:top w:val="none" w:sz="0" w:space="0" w:color="auto"/>
            <w:left w:val="none" w:sz="0" w:space="0" w:color="auto"/>
            <w:bottom w:val="none" w:sz="0" w:space="0" w:color="auto"/>
            <w:right w:val="none" w:sz="0" w:space="0" w:color="auto"/>
          </w:divBdr>
        </w:div>
        <w:div w:id="1132022968">
          <w:marLeft w:val="0"/>
          <w:marRight w:val="0"/>
          <w:marTop w:val="0"/>
          <w:marBottom w:val="0"/>
          <w:divBdr>
            <w:top w:val="none" w:sz="0" w:space="0" w:color="auto"/>
            <w:left w:val="none" w:sz="0" w:space="0" w:color="auto"/>
            <w:bottom w:val="none" w:sz="0" w:space="0" w:color="auto"/>
            <w:right w:val="none" w:sz="0" w:space="0" w:color="auto"/>
          </w:divBdr>
        </w:div>
        <w:div w:id="1509439354">
          <w:marLeft w:val="0"/>
          <w:marRight w:val="0"/>
          <w:marTop w:val="0"/>
          <w:marBottom w:val="0"/>
          <w:divBdr>
            <w:top w:val="none" w:sz="0" w:space="0" w:color="auto"/>
            <w:left w:val="none" w:sz="0" w:space="0" w:color="auto"/>
            <w:bottom w:val="none" w:sz="0" w:space="0" w:color="auto"/>
            <w:right w:val="none" w:sz="0" w:space="0" w:color="auto"/>
          </w:divBdr>
        </w:div>
        <w:div w:id="1469008923">
          <w:marLeft w:val="0"/>
          <w:marRight w:val="0"/>
          <w:marTop w:val="0"/>
          <w:marBottom w:val="0"/>
          <w:divBdr>
            <w:top w:val="none" w:sz="0" w:space="0" w:color="auto"/>
            <w:left w:val="none" w:sz="0" w:space="0" w:color="auto"/>
            <w:bottom w:val="none" w:sz="0" w:space="0" w:color="auto"/>
            <w:right w:val="none" w:sz="0" w:space="0" w:color="auto"/>
          </w:divBdr>
        </w:div>
        <w:div w:id="924994068">
          <w:marLeft w:val="0"/>
          <w:marRight w:val="0"/>
          <w:marTop w:val="0"/>
          <w:marBottom w:val="0"/>
          <w:divBdr>
            <w:top w:val="none" w:sz="0" w:space="0" w:color="auto"/>
            <w:left w:val="none" w:sz="0" w:space="0" w:color="auto"/>
            <w:bottom w:val="none" w:sz="0" w:space="0" w:color="auto"/>
            <w:right w:val="none" w:sz="0" w:space="0" w:color="auto"/>
          </w:divBdr>
        </w:div>
        <w:div w:id="134879016">
          <w:marLeft w:val="0"/>
          <w:marRight w:val="0"/>
          <w:marTop w:val="0"/>
          <w:marBottom w:val="0"/>
          <w:divBdr>
            <w:top w:val="none" w:sz="0" w:space="0" w:color="auto"/>
            <w:left w:val="none" w:sz="0" w:space="0" w:color="auto"/>
            <w:bottom w:val="none" w:sz="0" w:space="0" w:color="auto"/>
            <w:right w:val="none" w:sz="0" w:space="0" w:color="auto"/>
          </w:divBdr>
        </w:div>
        <w:div w:id="1460295493">
          <w:marLeft w:val="0"/>
          <w:marRight w:val="0"/>
          <w:marTop w:val="0"/>
          <w:marBottom w:val="0"/>
          <w:divBdr>
            <w:top w:val="none" w:sz="0" w:space="0" w:color="auto"/>
            <w:left w:val="none" w:sz="0" w:space="0" w:color="auto"/>
            <w:bottom w:val="none" w:sz="0" w:space="0" w:color="auto"/>
            <w:right w:val="none" w:sz="0" w:space="0" w:color="auto"/>
          </w:divBdr>
        </w:div>
        <w:div w:id="94176520">
          <w:marLeft w:val="0"/>
          <w:marRight w:val="0"/>
          <w:marTop w:val="0"/>
          <w:marBottom w:val="0"/>
          <w:divBdr>
            <w:top w:val="none" w:sz="0" w:space="0" w:color="auto"/>
            <w:left w:val="none" w:sz="0" w:space="0" w:color="auto"/>
            <w:bottom w:val="none" w:sz="0" w:space="0" w:color="auto"/>
            <w:right w:val="none" w:sz="0" w:space="0" w:color="auto"/>
          </w:divBdr>
        </w:div>
        <w:div w:id="2147157938">
          <w:marLeft w:val="0"/>
          <w:marRight w:val="0"/>
          <w:marTop w:val="0"/>
          <w:marBottom w:val="0"/>
          <w:divBdr>
            <w:top w:val="none" w:sz="0" w:space="0" w:color="auto"/>
            <w:left w:val="none" w:sz="0" w:space="0" w:color="auto"/>
            <w:bottom w:val="none" w:sz="0" w:space="0" w:color="auto"/>
            <w:right w:val="none" w:sz="0" w:space="0" w:color="auto"/>
          </w:divBdr>
        </w:div>
        <w:div w:id="908537290">
          <w:marLeft w:val="0"/>
          <w:marRight w:val="0"/>
          <w:marTop w:val="0"/>
          <w:marBottom w:val="0"/>
          <w:divBdr>
            <w:top w:val="none" w:sz="0" w:space="0" w:color="auto"/>
            <w:left w:val="none" w:sz="0" w:space="0" w:color="auto"/>
            <w:bottom w:val="none" w:sz="0" w:space="0" w:color="auto"/>
            <w:right w:val="none" w:sz="0" w:space="0" w:color="auto"/>
          </w:divBdr>
        </w:div>
        <w:div w:id="838229538">
          <w:marLeft w:val="0"/>
          <w:marRight w:val="0"/>
          <w:marTop w:val="0"/>
          <w:marBottom w:val="0"/>
          <w:divBdr>
            <w:top w:val="none" w:sz="0" w:space="0" w:color="auto"/>
            <w:left w:val="none" w:sz="0" w:space="0" w:color="auto"/>
            <w:bottom w:val="none" w:sz="0" w:space="0" w:color="auto"/>
            <w:right w:val="none" w:sz="0" w:space="0" w:color="auto"/>
          </w:divBdr>
        </w:div>
        <w:div w:id="1551308023">
          <w:marLeft w:val="0"/>
          <w:marRight w:val="0"/>
          <w:marTop w:val="0"/>
          <w:marBottom w:val="0"/>
          <w:divBdr>
            <w:top w:val="none" w:sz="0" w:space="0" w:color="auto"/>
            <w:left w:val="none" w:sz="0" w:space="0" w:color="auto"/>
            <w:bottom w:val="none" w:sz="0" w:space="0" w:color="auto"/>
            <w:right w:val="none" w:sz="0" w:space="0" w:color="auto"/>
          </w:divBdr>
        </w:div>
        <w:div w:id="1259751430">
          <w:marLeft w:val="0"/>
          <w:marRight w:val="0"/>
          <w:marTop w:val="0"/>
          <w:marBottom w:val="0"/>
          <w:divBdr>
            <w:top w:val="none" w:sz="0" w:space="0" w:color="auto"/>
            <w:left w:val="none" w:sz="0" w:space="0" w:color="auto"/>
            <w:bottom w:val="none" w:sz="0" w:space="0" w:color="auto"/>
            <w:right w:val="none" w:sz="0" w:space="0" w:color="auto"/>
          </w:divBdr>
        </w:div>
        <w:div w:id="834340805">
          <w:marLeft w:val="0"/>
          <w:marRight w:val="0"/>
          <w:marTop w:val="0"/>
          <w:marBottom w:val="0"/>
          <w:divBdr>
            <w:top w:val="none" w:sz="0" w:space="0" w:color="auto"/>
            <w:left w:val="none" w:sz="0" w:space="0" w:color="auto"/>
            <w:bottom w:val="none" w:sz="0" w:space="0" w:color="auto"/>
            <w:right w:val="none" w:sz="0" w:space="0" w:color="auto"/>
          </w:divBdr>
        </w:div>
        <w:div w:id="530338112">
          <w:marLeft w:val="0"/>
          <w:marRight w:val="0"/>
          <w:marTop w:val="0"/>
          <w:marBottom w:val="0"/>
          <w:divBdr>
            <w:top w:val="none" w:sz="0" w:space="0" w:color="auto"/>
            <w:left w:val="none" w:sz="0" w:space="0" w:color="auto"/>
            <w:bottom w:val="none" w:sz="0" w:space="0" w:color="auto"/>
            <w:right w:val="none" w:sz="0" w:space="0" w:color="auto"/>
          </w:divBdr>
        </w:div>
        <w:div w:id="678854445">
          <w:marLeft w:val="0"/>
          <w:marRight w:val="0"/>
          <w:marTop w:val="0"/>
          <w:marBottom w:val="0"/>
          <w:divBdr>
            <w:top w:val="none" w:sz="0" w:space="0" w:color="auto"/>
            <w:left w:val="none" w:sz="0" w:space="0" w:color="auto"/>
            <w:bottom w:val="none" w:sz="0" w:space="0" w:color="auto"/>
            <w:right w:val="none" w:sz="0" w:space="0" w:color="auto"/>
          </w:divBdr>
        </w:div>
        <w:div w:id="337075338">
          <w:marLeft w:val="0"/>
          <w:marRight w:val="0"/>
          <w:marTop w:val="0"/>
          <w:marBottom w:val="0"/>
          <w:divBdr>
            <w:top w:val="none" w:sz="0" w:space="0" w:color="auto"/>
            <w:left w:val="none" w:sz="0" w:space="0" w:color="auto"/>
            <w:bottom w:val="none" w:sz="0" w:space="0" w:color="auto"/>
            <w:right w:val="none" w:sz="0" w:space="0" w:color="auto"/>
          </w:divBdr>
        </w:div>
        <w:div w:id="1021395574">
          <w:marLeft w:val="0"/>
          <w:marRight w:val="0"/>
          <w:marTop w:val="0"/>
          <w:marBottom w:val="0"/>
          <w:divBdr>
            <w:top w:val="none" w:sz="0" w:space="0" w:color="auto"/>
            <w:left w:val="none" w:sz="0" w:space="0" w:color="auto"/>
            <w:bottom w:val="none" w:sz="0" w:space="0" w:color="auto"/>
            <w:right w:val="none" w:sz="0" w:space="0" w:color="auto"/>
          </w:divBdr>
        </w:div>
        <w:div w:id="1250235071">
          <w:marLeft w:val="0"/>
          <w:marRight w:val="0"/>
          <w:marTop w:val="0"/>
          <w:marBottom w:val="0"/>
          <w:divBdr>
            <w:top w:val="none" w:sz="0" w:space="0" w:color="auto"/>
            <w:left w:val="none" w:sz="0" w:space="0" w:color="auto"/>
            <w:bottom w:val="none" w:sz="0" w:space="0" w:color="auto"/>
            <w:right w:val="none" w:sz="0" w:space="0" w:color="auto"/>
          </w:divBdr>
        </w:div>
        <w:div w:id="1170099500">
          <w:marLeft w:val="0"/>
          <w:marRight w:val="0"/>
          <w:marTop w:val="0"/>
          <w:marBottom w:val="0"/>
          <w:divBdr>
            <w:top w:val="none" w:sz="0" w:space="0" w:color="auto"/>
            <w:left w:val="none" w:sz="0" w:space="0" w:color="auto"/>
            <w:bottom w:val="none" w:sz="0" w:space="0" w:color="auto"/>
            <w:right w:val="none" w:sz="0" w:space="0" w:color="auto"/>
          </w:divBdr>
        </w:div>
        <w:div w:id="868374515">
          <w:marLeft w:val="0"/>
          <w:marRight w:val="0"/>
          <w:marTop w:val="0"/>
          <w:marBottom w:val="0"/>
          <w:divBdr>
            <w:top w:val="none" w:sz="0" w:space="0" w:color="auto"/>
            <w:left w:val="none" w:sz="0" w:space="0" w:color="auto"/>
            <w:bottom w:val="none" w:sz="0" w:space="0" w:color="auto"/>
            <w:right w:val="none" w:sz="0" w:space="0" w:color="auto"/>
          </w:divBdr>
        </w:div>
        <w:div w:id="768543175">
          <w:marLeft w:val="0"/>
          <w:marRight w:val="0"/>
          <w:marTop w:val="0"/>
          <w:marBottom w:val="0"/>
          <w:divBdr>
            <w:top w:val="none" w:sz="0" w:space="0" w:color="auto"/>
            <w:left w:val="none" w:sz="0" w:space="0" w:color="auto"/>
            <w:bottom w:val="none" w:sz="0" w:space="0" w:color="auto"/>
            <w:right w:val="none" w:sz="0" w:space="0" w:color="auto"/>
          </w:divBdr>
        </w:div>
        <w:div w:id="738092455">
          <w:marLeft w:val="0"/>
          <w:marRight w:val="0"/>
          <w:marTop w:val="0"/>
          <w:marBottom w:val="0"/>
          <w:divBdr>
            <w:top w:val="none" w:sz="0" w:space="0" w:color="auto"/>
            <w:left w:val="none" w:sz="0" w:space="0" w:color="auto"/>
            <w:bottom w:val="none" w:sz="0" w:space="0" w:color="auto"/>
            <w:right w:val="none" w:sz="0" w:space="0" w:color="auto"/>
          </w:divBdr>
        </w:div>
        <w:div w:id="1372800747">
          <w:marLeft w:val="0"/>
          <w:marRight w:val="0"/>
          <w:marTop w:val="0"/>
          <w:marBottom w:val="0"/>
          <w:divBdr>
            <w:top w:val="none" w:sz="0" w:space="0" w:color="auto"/>
            <w:left w:val="none" w:sz="0" w:space="0" w:color="auto"/>
            <w:bottom w:val="none" w:sz="0" w:space="0" w:color="auto"/>
            <w:right w:val="none" w:sz="0" w:space="0" w:color="auto"/>
          </w:divBdr>
        </w:div>
        <w:div w:id="1268344663">
          <w:marLeft w:val="0"/>
          <w:marRight w:val="0"/>
          <w:marTop w:val="0"/>
          <w:marBottom w:val="0"/>
          <w:divBdr>
            <w:top w:val="none" w:sz="0" w:space="0" w:color="auto"/>
            <w:left w:val="none" w:sz="0" w:space="0" w:color="auto"/>
            <w:bottom w:val="none" w:sz="0" w:space="0" w:color="auto"/>
            <w:right w:val="none" w:sz="0" w:space="0" w:color="auto"/>
          </w:divBdr>
        </w:div>
        <w:div w:id="738021730">
          <w:marLeft w:val="0"/>
          <w:marRight w:val="0"/>
          <w:marTop w:val="0"/>
          <w:marBottom w:val="0"/>
          <w:divBdr>
            <w:top w:val="none" w:sz="0" w:space="0" w:color="auto"/>
            <w:left w:val="none" w:sz="0" w:space="0" w:color="auto"/>
            <w:bottom w:val="none" w:sz="0" w:space="0" w:color="auto"/>
            <w:right w:val="none" w:sz="0" w:space="0" w:color="auto"/>
          </w:divBdr>
        </w:div>
        <w:div w:id="1126924118">
          <w:marLeft w:val="0"/>
          <w:marRight w:val="0"/>
          <w:marTop w:val="0"/>
          <w:marBottom w:val="0"/>
          <w:divBdr>
            <w:top w:val="none" w:sz="0" w:space="0" w:color="auto"/>
            <w:left w:val="none" w:sz="0" w:space="0" w:color="auto"/>
            <w:bottom w:val="none" w:sz="0" w:space="0" w:color="auto"/>
            <w:right w:val="none" w:sz="0" w:space="0" w:color="auto"/>
          </w:divBdr>
        </w:div>
        <w:div w:id="725225037">
          <w:marLeft w:val="0"/>
          <w:marRight w:val="0"/>
          <w:marTop w:val="0"/>
          <w:marBottom w:val="0"/>
          <w:divBdr>
            <w:top w:val="none" w:sz="0" w:space="0" w:color="auto"/>
            <w:left w:val="none" w:sz="0" w:space="0" w:color="auto"/>
            <w:bottom w:val="none" w:sz="0" w:space="0" w:color="auto"/>
            <w:right w:val="none" w:sz="0" w:space="0" w:color="auto"/>
          </w:divBdr>
        </w:div>
        <w:div w:id="796530117">
          <w:marLeft w:val="0"/>
          <w:marRight w:val="0"/>
          <w:marTop w:val="0"/>
          <w:marBottom w:val="0"/>
          <w:divBdr>
            <w:top w:val="none" w:sz="0" w:space="0" w:color="auto"/>
            <w:left w:val="none" w:sz="0" w:space="0" w:color="auto"/>
            <w:bottom w:val="none" w:sz="0" w:space="0" w:color="auto"/>
            <w:right w:val="none" w:sz="0" w:space="0" w:color="auto"/>
          </w:divBdr>
        </w:div>
        <w:div w:id="1015499275">
          <w:marLeft w:val="0"/>
          <w:marRight w:val="0"/>
          <w:marTop w:val="0"/>
          <w:marBottom w:val="0"/>
          <w:divBdr>
            <w:top w:val="none" w:sz="0" w:space="0" w:color="auto"/>
            <w:left w:val="none" w:sz="0" w:space="0" w:color="auto"/>
            <w:bottom w:val="none" w:sz="0" w:space="0" w:color="auto"/>
            <w:right w:val="none" w:sz="0" w:space="0" w:color="auto"/>
          </w:divBdr>
        </w:div>
        <w:div w:id="692463323">
          <w:marLeft w:val="0"/>
          <w:marRight w:val="0"/>
          <w:marTop w:val="0"/>
          <w:marBottom w:val="0"/>
          <w:divBdr>
            <w:top w:val="none" w:sz="0" w:space="0" w:color="auto"/>
            <w:left w:val="none" w:sz="0" w:space="0" w:color="auto"/>
            <w:bottom w:val="none" w:sz="0" w:space="0" w:color="auto"/>
            <w:right w:val="none" w:sz="0" w:space="0" w:color="auto"/>
          </w:divBdr>
        </w:div>
        <w:div w:id="751509315">
          <w:marLeft w:val="0"/>
          <w:marRight w:val="0"/>
          <w:marTop w:val="0"/>
          <w:marBottom w:val="0"/>
          <w:divBdr>
            <w:top w:val="none" w:sz="0" w:space="0" w:color="auto"/>
            <w:left w:val="none" w:sz="0" w:space="0" w:color="auto"/>
            <w:bottom w:val="none" w:sz="0" w:space="0" w:color="auto"/>
            <w:right w:val="none" w:sz="0" w:space="0" w:color="auto"/>
          </w:divBdr>
        </w:div>
        <w:div w:id="1785225380">
          <w:marLeft w:val="0"/>
          <w:marRight w:val="0"/>
          <w:marTop w:val="0"/>
          <w:marBottom w:val="0"/>
          <w:divBdr>
            <w:top w:val="none" w:sz="0" w:space="0" w:color="auto"/>
            <w:left w:val="none" w:sz="0" w:space="0" w:color="auto"/>
            <w:bottom w:val="none" w:sz="0" w:space="0" w:color="auto"/>
            <w:right w:val="none" w:sz="0" w:space="0" w:color="auto"/>
          </w:divBdr>
        </w:div>
        <w:div w:id="607929738">
          <w:marLeft w:val="0"/>
          <w:marRight w:val="0"/>
          <w:marTop w:val="0"/>
          <w:marBottom w:val="0"/>
          <w:divBdr>
            <w:top w:val="none" w:sz="0" w:space="0" w:color="auto"/>
            <w:left w:val="none" w:sz="0" w:space="0" w:color="auto"/>
            <w:bottom w:val="none" w:sz="0" w:space="0" w:color="auto"/>
            <w:right w:val="none" w:sz="0" w:space="0" w:color="auto"/>
          </w:divBdr>
        </w:div>
        <w:div w:id="1768383903">
          <w:marLeft w:val="0"/>
          <w:marRight w:val="0"/>
          <w:marTop w:val="0"/>
          <w:marBottom w:val="0"/>
          <w:divBdr>
            <w:top w:val="none" w:sz="0" w:space="0" w:color="auto"/>
            <w:left w:val="none" w:sz="0" w:space="0" w:color="auto"/>
            <w:bottom w:val="none" w:sz="0" w:space="0" w:color="auto"/>
            <w:right w:val="none" w:sz="0" w:space="0" w:color="auto"/>
          </w:divBdr>
        </w:div>
        <w:div w:id="420298085">
          <w:marLeft w:val="0"/>
          <w:marRight w:val="0"/>
          <w:marTop w:val="0"/>
          <w:marBottom w:val="0"/>
          <w:divBdr>
            <w:top w:val="none" w:sz="0" w:space="0" w:color="auto"/>
            <w:left w:val="none" w:sz="0" w:space="0" w:color="auto"/>
            <w:bottom w:val="none" w:sz="0" w:space="0" w:color="auto"/>
            <w:right w:val="none" w:sz="0" w:space="0" w:color="auto"/>
          </w:divBdr>
        </w:div>
        <w:div w:id="1716000929">
          <w:marLeft w:val="0"/>
          <w:marRight w:val="0"/>
          <w:marTop w:val="0"/>
          <w:marBottom w:val="0"/>
          <w:divBdr>
            <w:top w:val="none" w:sz="0" w:space="0" w:color="auto"/>
            <w:left w:val="none" w:sz="0" w:space="0" w:color="auto"/>
            <w:bottom w:val="none" w:sz="0" w:space="0" w:color="auto"/>
            <w:right w:val="none" w:sz="0" w:space="0" w:color="auto"/>
          </w:divBdr>
        </w:div>
        <w:div w:id="1437552476">
          <w:marLeft w:val="0"/>
          <w:marRight w:val="0"/>
          <w:marTop w:val="0"/>
          <w:marBottom w:val="0"/>
          <w:divBdr>
            <w:top w:val="none" w:sz="0" w:space="0" w:color="auto"/>
            <w:left w:val="none" w:sz="0" w:space="0" w:color="auto"/>
            <w:bottom w:val="none" w:sz="0" w:space="0" w:color="auto"/>
            <w:right w:val="none" w:sz="0" w:space="0" w:color="auto"/>
          </w:divBdr>
        </w:div>
        <w:div w:id="787746738">
          <w:marLeft w:val="0"/>
          <w:marRight w:val="0"/>
          <w:marTop w:val="0"/>
          <w:marBottom w:val="0"/>
          <w:divBdr>
            <w:top w:val="none" w:sz="0" w:space="0" w:color="auto"/>
            <w:left w:val="none" w:sz="0" w:space="0" w:color="auto"/>
            <w:bottom w:val="none" w:sz="0" w:space="0" w:color="auto"/>
            <w:right w:val="none" w:sz="0" w:space="0" w:color="auto"/>
          </w:divBdr>
        </w:div>
        <w:div w:id="798576158">
          <w:marLeft w:val="0"/>
          <w:marRight w:val="0"/>
          <w:marTop w:val="0"/>
          <w:marBottom w:val="0"/>
          <w:divBdr>
            <w:top w:val="none" w:sz="0" w:space="0" w:color="auto"/>
            <w:left w:val="none" w:sz="0" w:space="0" w:color="auto"/>
            <w:bottom w:val="none" w:sz="0" w:space="0" w:color="auto"/>
            <w:right w:val="none" w:sz="0" w:space="0" w:color="auto"/>
          </w:divBdr>
        </w:div>
        <w:div w:id="2135051916">
          <w:marLeft w:val="0"/>
          <w:marRight w:val="0"/>
          <w:marTop w:val="0"/>
          <w:marBottom w:val="0"/>
          <w:divBdr>
            <w:top w:val="none" w:sz="0" w:space="0" w:color="auto"/>
            <w:left w:val="none" w:sz="0" w:space="0" w:color="auto"/>
            <w:bottom w:val="none" w:sz="0" w:space="0" w:color="auto"/>
            <w:right w:val="none" w:sz="0" w:space="0" w:color="auto"/>
          </w:divBdr>
        </w:div>
        <w:div w:id="1848516522">
          <w:marLeft w:val="0"/>
          <w:marRight w:val="0"/>
          <w:marTop w:val="0"/>
          <w:marBottom w:val="0"/>
          <w:divBdr>
            <w:top w:val="none" w:sz="0" w:space="0" w:color="auto"/>
            <w:left w:val="none" w:sz="0" w:space="0" w:color="auto"/>
            <w:bottom w:val="none" w:sz="0" w:space="0" w:color="auto"/>
            <w:right w:val="none" w:sz="0" w:space="0" w:color="auto"/>
          </w:divBdr>
        </w:div>
        <w:div w:id="1585338850">
          <w:marLeft w:val="0"/>
          <w:marRight w:val="0"/>
          <w:marTop w:val="0"/>
          <w:marBottom w:val="0"/>
          <w:divBdr>
            <w:top w:val="none" w:sz="0" w:space="0" w:color="auto"/>
            <w:left w:val="none" w:sz="0" w:space="0" w:color="auto"/>
            <w:bottom w:val="none" w:sz="0" w:space="0" w:color="auto"/>
            <w:right w:val="none" w:sz="0" w:space="0" w:color="auto"/>
          </w:divBdr>
        </w:div>
        <w:div w:id="1283926032">
          <w:marLeft w:val="0"/>
          <w:marRight w:val="0"/>
          <w:marTop w:val="0"/>
          <w:marBottom w:val="0"/>
          <w:divBdr>
            <w:top w:val="none" w:sz="0" w:space="0" w:color="auto"/>
            <w:left w:val="none" w:sz="0" w:space="0" w:color="auto"/>
            <w:bottom w:val="none" w:sz="0" w:space="0" w:color="auto"/>
            <w:right w:val="none" w:sz="0" w:space="0" w:color="auto"/>
          </w:divBdr>
        </w:div>
        <w:div w:id="115760234">
          <w:marLeft w:val="0"/>
          <w:marRight w:val="0"/>
          <w:marTop w:val="0"/>
          <w:marBottom w:val="0"/>
          <w:divBdr>
            <w:top w:val="none" w:sz="0" w:space="0" w:color="auto"/>
            <w:left w:val="none" w:sz="0" w:space="0" w:color="auto"/>
            <w:bottom w:val="none" w:sz="0" w:space="0" w:color="auto"/>
            <w:right w:val="none" w:sz="0" w:space="0" w:color="auto"/>
          </w:divBdr>
        </w:div>
        <w:div w:id="1794980178">
          <w:marLeft w:val="0"/>
          <w:marRight w:val="0"/>
          <w:marTop w:val="0"/>
          <w:marBottom w:val="0"/>
          <w:divBdr>
            <w:top w:val="none" w:sz="0" w:space="0" w:color="auto"/>
            <w:left w:val="none" w:sz="0" w:space="0" w:color="auto"/>
            <w:bottom w:val="none" w:sz="0" w:space="0" w:color="auto"/>
            <w:right w:val="none" w:sz="0" w:space="0" w:color="auto"/>
          </w:divBdr>
        </w:div>
        <w:div w:id="358094966">
          <w:marLeft w:val="0"/>
          <w:marRight w:val="0"/>
          <w:marTop w:val="0"/>
          <w:marBottom w:val="0"/>
          <w:divBdr>
            <w:top w:val="none" w:sz="0" w:space="0" w:color="auto"/>
            <w:left w:val="none" w:sz="0" w:space="0" w:color="auto"/>
            <w:bottom w:val="none" w:sz="0" w:space="0" w:color="auto"/>
            <w:right w:val="none" w:sz="0" w:space="0" w:color="auto"/>
          </w:divBdr>
        </w:div>
        <w:div w:id="1686706629">
          <w:marLeft w:val="0"/>
          <w:marRight w:val="0"/>
          <w:marTop w:val="0"/>
          <w:marBottom w:val="0"/>
          <w:divBdr>
            <w:top w:val="none" w:sz="0" w:space="0" w:color="auto"/>
            <w:left w:val="none" w:sz="0" w:space="0" w:color="auto"/>
            <w:bottom w:val="none" w:sz="0" w:space="0" w:color="auto"/>
            <w:right w:val="none" w:sz="0" w:space="0" w:color="auto"/>
          </w:divBdr>
        </w:div>
        <w:div w:id="723990465">
          <w:marLeft w:val="0"/>
          <w:marRight w:val="0"/>
          <w:marTop w:val="0"/>
          <w:marBottom w:val="0"/>
          <w:divBdr>
            <w:top w:val="none" w:sz="0" w:space="0" w:color="auto"/>
            <w:left w:val="none" w:sz="0" w:space="0" w:color="auto"/>
            <w:bottom w:val="none" w:sz="0" w:space="0" w:color="auto"/>
            <w:right w:val="none" w:sz="0" w:space="0" w:color="auto"/>
          </w:divBdr>
        </w:div>
        <w:div w:id="271523118">
          <w:marLeft w:val="0"/>
          <w:marRight w:val="0"/>
          <w:marTop w:val="0"/>
          <w:marBottom w:val="0"/>
          <w:divBdr>
            <w:top w:val="none" w:sz="0" w:space="0" w:color="auto"/>
            <w:left w:val="none" w:sz="0" w:space="0" w:color="auto"/>
            <w:bottom w:val="none" w:sz="0" w:space="0" w:color="auto"/>
            <w:right w:val="none" w:sz="0" w:space="0" w:color="auto"/>
          </w:divBdr>
        </w:div>
        <w:div w:id="1978148536">
          <w:marLeft w:val="0"/>
          <w:marRight w:val="0"/>
          <w:marTop w:val="0"/>
          <w:marBottom w:val="0"/>
          <w:divBdr>
            <w:top w:val="none" w:sz="0" w:space="0" w:color="auto"/>
            <w:left w:val="none" w:sz="0" w:space="0" w:color="auto"/>
            <w:bottom w:val="none" w:sz="0" w:space="0" w:color="auto"/>
            <w:right w:val="none" w:sz="0" w:space="0" w:color="auto"/>
          </w:divBdr>
        </w:div>
        <w:div w:id="1966235755">
          <w:marLeft w:val="0"/>
          <w:marRight w:val="0"/>
          <w:marTop w:val="0"/>
          <w:marBottom w:val="0"/>
          <w:divBdr>
            <w:top w:val="none" w:sz="0" w:space="0" w:color="auto"/>
            <w:left w:val="none" w:sz="0" w:space="0" w:color="auto"/>
            <w:bottom w:val="none" w:sz="0" w:space="0" w:color="auto"/>
            <w:right w:val="none" w:sz="0" w:space="0" w:color="auto"/>
          </w:divBdr>
        </w:div>
        <w:div w:id="89199322">
          <w:marLeft w:val="0"/>
          <w:marRight w:val="0"/>
          <w:marTop w:val="0"/>
          <w:marBottom w:val="0"/>
          <w:divBdr>
            <w:top w:val="none" w:sz="0" w:space="0" w:color="auto"/>
            <w:left w:val="none" w:sz="0" w:space="0" w:color="auto"/>
            <w:bottom w:val="none" w:sz="0" w:space="0" w:color="auto"/>
            <w:right w:val="none" w:sz="0" w:space="0" w:color="auto"/>
          </w:divBdr>
        </w:div>
        <w:div w:id="883373182">
          <w:marLeft w:val="0"/>
          <w:marRight w:val="0"/>
          <w:marTop w:val="0"/>
          <w:marBottom w:val="0"/>
          <w:divBdr>
            <w:top w:val="none" w:sz="0" w:space="0" w:color="auto"/>
            <w:left w:val="none" w:sz="0" w:space="0" w:color="auto"/>
            <w:bottom w:val="none" w:sz="0" w:space="0" w:color="auto"/>
            <w:right w:val="none" w:sz="0" w:space="0" w:color="auto"/>
          </w:divBdr>
        </w:div>
        <w:div w:id="1424497456">
          <w:marLeft w:val="0"/>
          <w:marRight w:val="0"/>
          <w:marTop w:val="0"/>
          <w:marBottom w:val="0"/>
          <w:divBdr>
            <w:top w:val="none" w:sz="0" w:space="0" w:color="auto"/>
            <w:left w:val="none" w:sz="0" w:space="0" w:color="auto"/>
            <w:bottom w:val="none" w:sz="0" w:space="0" w:color="auto"/>
            <w:right w:val="none" w:sz="0" w:space="0" w:color="auto"/>
          </w:divBdr>
        </w:div>
        <w:div w:id="211232587">
          <w:marLeft w:val="0"/>
          <w:marRight w:val="0"/>
          <w:marTop w:val="0"/>
          <w:marBottom w:val="0"/>
          <w:divBdr>
            <w:top w:val="none" w:sz="0" w:space="0" w:color="auto"/>
            <w:left w:val="none" w:sz="0" w:space="0" w:color="auto"/>
            <w:bottom w:val="none" w:sz="0" w:space="0" w:color="auto"/>
            <w:right w:val="none" w:sz="0" w:space="0" w:color="auto"/>
          </w:divBdr>
        </w:div>
        <w:div w:id="130443429">
          <w:marLeft w:val="0"/>
          <w:marRight w:val="0"/>
          <w:marTop w:val="0"/>
          <w:marBottom w:val="0"/>
          <w:divBdr>
            <w:top w:val="none" w:sz="0" w:space="0" w:color="auto"/>
            <w:left w:val="none" w:sz="0" w:space="0" w:color="auto"/>
            <w:bottom w:val="none" w:sz="0" w:space="0" w:color="auto"/>
            <w:right w:val="none" w:sz="0" w:space="0" w:color="auto"/>
          </w:divBdr>
        </w:div>
        <w:div w:id="874121685">
          <w:marLeft w:val="0"/>
          <w:marRight w:val="0"/>
          <w:marTop w:val="0"/>
          <w:marBottom w:val="0"/>
          <w:divBdr>
            <w:top w:val="none" w:sz="0" w:space="0" w:color="auto"/>
            <w:left w:val="none" w:sz="0" w:space="0" w:color="auto"/>
            <w:bottom w:val="none" w:sz="0" w:space="0" w:color="auto"/>
            <w:right w:val="none" w:sz="0" w:space="0" w:color="auto"/>
          </w:divBdr>
        </w:div>
        <w:div w:id="1069041810">
          <w:marLeft w:val="0"/>
          <w:marRight w:val="0"/>
          <w:marTop w:val="0"/>
          <w:marBottom w:val="0"/>
          <w:divBdr>
            <w:top w:val="none" w:sz="0" w:space="0" w:color="auto"/>
            <w:left w:val="none" w:sz="0" w:space="0" w:color="auto"/>
            <w:bottom w:val="none" w:sz="0" w:space="0" w:color="auto"/>
            <w:right w:val="none" w:sz="0" w:space="0" w:color="auto"/>
          </w:divBdr>
        </w:div>
        <w:div w:id="696779593">
          <w:marLeft w:val="0"/>
          <w:marRight w:val="0"/>
          <w:marTop w:val="0"/>
          <w:marBottom w:val="0"/>
          <w:divBdr>
            <w:top w:val="none" w:sz="0" w:space="0" w:color="auto"/>
            <w:left w:val="none" w:sz="0" w:space="0" w:color="auto"/>
            <w:bottom w:val="none" w:sz="0" w:space="0" w:color="auto"/>
            <w:right w:val="none" w:sz="0" w:space="0" w:color="auto"/>
          </w:divBdr>
        </w:div>
        <w:div w:id="2102867374">
          <w:marLeft w:val="0"/>
          <w:marRight w:val="0"/>
          <w:marTop w:val="0"/>
          <w:marBottom w:val="0"/>
          <w:divBdr>
            <w:top w:val="none" w:sz="0" w:space="0" w:color="auto"/>
            <w:left w:val="none" w:sz="0" w:space="0" w:color="auto"/>
            <w:bottom w:val="none" w:sz="0" w:space="0" w:color="auto"/>
            <w:right w:val="none" w:sz="0" w:space="0" w:color="auto"/>
          </w:divBdr>
        </w:div>
        <w:div w:id="2042628091">
          <w:marLeft w:val="0"/>
          <w:marRight w:val="0"/>
          <w:marTop w:val="0"/>
          <w:marBottom w:val="0"/>
          <w:divBdr>
            <w:top w:val="none" w:sz="0" w:space="0" w:color="auto"/>
            <w:left w:val="none" w:sz="0" w:space="0" w:color="auto"/>
            <w:bottom w:val="none" w:sz="0" w:space="0" w:color="auto"/>
            <w:right w:val="none" w:sz="0" w:space="0" w:color="auto"/>
          </w:divBdr>
        </w:div>
        <w:div w:id="682586519">
          <w:marLeft w:val="0"/>
          <w:marRight w:val="0"/>
          <w:marTop w:val="0"/>
          <w:marBottom w:val="0"/>
          <w:divBdr>
            <w:top w:val="none" w:sz="0" w:space="0" w:color="auto"/>
            <w:left w:val="none" w:sz="0" w:space="0" w:color="auto"/>
            <w:bottom w:val="none" w:sz="0" w:space="0" w:color="auto"/>
            <w:right w:val="none" w:sz="0" w:space="0" w:color="auto"/>
          </w:divBdr>
        </w:div>
        <w:div w:id="1390304859">
          <w:marLeft w:val="0"/>
          <w:marRight w:val="0"/>
          <w:marTop w:val="0"/>
          <w:marBottom w:val="0"/>
          <w:divBdr>
            <w:top w:val="none" w:sz="0" w:space="0" w:color="auto"/>
            <w:left w:val="none" w:sz="0" w:space="0" w:color="auto"/>
            <w:bottom w:val="none" w:sz="0" w:space="0" w:color="auto"/>
            <w:right w:val="none" w:sz="0" w:space="0" w:color="auto"/>
          </w:divBdr>
        </w:div>
        <w:div w:id="2133859989">
          <w:marLeft w:val="0"/>
          <w:marRight w:val="0"/>
          <w:marTop w:val="0"/>
          <w:marBottom w:val="0"/>
          <w:divBdr>
            <w:top w:val="none" w:sz="0" w:space="0" w:color="auto"/>
            <w:left w:val="none" w:sz="0" w:space="0" w:color="auto"/>
            <w:bottom w:val="none" w:sz="0" w:space="0" w:color="auto"/>
            <w:right w:val="none" w:sz="0" w:space="0" w:color="auto"/>
          </w:divBdr>
        </w:div>
        <w:div w:id="1280725103">
          <w:marLeft w:val="0"/>
          <w:marRight w:val="0"/>
          <w:marTop w:val="0"/>
          <w:marBottom w:val="0"/>
          <w:divBdr>
            <w:top w:val="none" w:sz="0" w:space="0" w:color="auto"/>
            <w:left w:val="none" w:sz="0" w:space="0" w:color="auto"/>
            <w:bottom w:val="none" w:sz="0" w:space="0" w:color="auto"/>
            <w:right w:val="none" w:sz="0" w:space="0" w:color="auto"/>
          </w:divBdr>
        </w:div>
        <w:div w:id="1510750946">
          <w:marLeft w:val="0"/>
          <w:marRight w:val="0"/>
          <w:marTop w:val="0"/>
          <w:marBottom w:val="0"/>
          <w:divBdr>
            <w:top w:val="none" w:sz="0" w:space="0" w:color="auto"/>
            <w:left w:val="none" w:sz="0" w:space="0" w:color="auto"/>
            <w:bottom w:val="none" w:sz="0" w:space="0" w:color="auto"/>
            <w:right w:val="none" w:sz="0" w:space="0" w:color="auto"/>
          </w:divBdr>
        </w:div>
        <w:div w:id="333848965">
          <w:marLeft w:val="0"/>
          <w:marRight w:val="0"/>
          <w:marTop w:val="0"/>
          <w:marBottom w:val="0"/>
          <w:divBdr>
            <w:top w:val="none" w:sz="0" w:space="0" w:color="auto"/>
            <w:left w:val="none" w:sz="0" w:space="0" w:color="auto"/>
            <w:bottom w:val="none" w:sz="0" w:space="0" w:color="auto"/>
            <w:right w:val="none" w:sz="0" w:space="0" w:color="auto"/>
          </w:divBdr>
        </w:div>
        <w:div w:id="1812553329">
          <w:marLeft w:val="0"/>
          <w:marRight w:val="0"/>
          <w:marTop w:val="0"/>
          <w:marBottom w:val="0"/>
          <w:divBdr>
            <w:top w:val="none" w:sz="0" w:space="0" w:color="auto"/>
            <w:left w:val="none" w:sz="0" w:space="0" w:color="auto"/>
            <w:bottom w:val="none" w:sz="0" w:space="0" w:color="auto"/>
            <w:right w:val="none" w:sz="0" w:space="0" w:color="auto"/>
          </w:divBdr>
        </w:div>
        <w:div w:id="950012674">
          <w:marLeft w:val="0"/>
          <w:marRight w:val="0"/>
          <w:marTop w:val="0"/>
          <w:marBottom w:val="0"/>
          <w:divBdr>
            <w:top w:val="none" w:sz="0" w:space="0" w:color="auto"/>
            <w:left w:val="none" w:sz="0" w:space="0" w:color="auto"/>
            <w:bottom w:val="none" w:sz="0" w:space="0" w:color="auto"/>
            <w:right w:val="none" w:sz="0" w:space="0" w:color="auto"/>
          </w:divBdr>
        </w:div>
        <w:div w:id="1498376690">
          <w:marLeft w:val="0"/>
          <w:marRight w:val="0"/>
          <w:marTop w:val="0"/>
          <w:marBottom w:val="0"/>
          <w:divBdr>
            <w:top w:val="none" w:sz="0" w:space="0" w:color="auto"/>
            <w:left w:val="none" w:sz="0" w:space="0" w:color="auto"/>
            <w:bottom w:val="none" w:sz="0" w:space="0" w:color="auto"/>
            <w:right w:val="none" w:sz="0" w:space="0" w:color="auto"/>
          </w:divBdr>
        </w:div>
        <w:div w:id="395512917">
          <w:marLeft w:val="0"/>
          <w:marRight w:val="0"/>
          <w:marTop w:val="0"/>
          <w:marBottom w:val="0"/>
          <w:divBdr>
            <w:top w:val="none" w:sz="0" w:space="0" w:color="auto"/>
            <w:left w:val="none" w:sz="0" w:space="0" w:color="auto"/>
            <w:bottom w:val="none" w:sz="0" w:space="0" w:color="auto"/>
            <w:right w:val="none" w:sz="0" w:space="0" w:color="auto"/>
          </w:divBdr>
        </w:div>
        <w:div w:id="515313444">
          <w:marLeft w:val="0"/>
          <w:marRight w:val="0"/>
          <w:marTop w:val="0"/>
          <w:marBottom w:val="0"/>
          <w:divBdr>
            <w:top w:val="none" w:sz="0" w:space="0" w:color="auto"/>
            <w:left w:val="none" w:sz="0" w:space="0" w:color="auto"/>
            <w:bottom w:val="none" w:sz="0" w:space="0" w:color="auto"/>
            <w:right w:val="none" w:sz="0" w:space="0" w:color="auto"/>
          </w:divBdr>
        </w:div>
        <w:div w:id="1758593341">
          <w:marLeft w:val="0"/>
          <w:marRight w:val="0"/>
          <w:marTop w:val="0"/>
          <w:marBottom w:val="0"/>
          <w:divBdr>
            <w:top w:val="none" w:sz="0" w:space="0" w:color="auto"/>
            <w:left w:val="none" w:sz="0" w:space="0" w:color="auto"/>
            <w:bottom w:val="none" w:sz="0" w:space="0" w:color="auto"/>
            <w:right w:val="none" w:sz="0" w:space="0" w:color="auto"/>
          </w:divBdr>
        </w:div>
        <w:div w:id="28917158">
          <w:marLeft w:val="0"/>
          <w:marRight w:val="0"/>
          <w:marTop w:val="0"/>
          <w:marBottom w:val="0"/>
          <w:divBdr>
            <w:top w:val="none" w:sz="0" w:space="0" w:color="auto"/>
            <w:left w:val="none" w:sz="0" w:space="0" w:color="auto"/>
            <w:bottom w:val="none" w:sz="0" w:space="0" w:color="auto"/>
            <w:right w:val="none" w:sz="0" w:space="0" w:color="auto"/>
          </w:divBdr>
        </w:div>
        <w:div w:id="789863190">
          <w:marLeft w:val="0"/>
          <w:marRight w:val="0"/>
          <w:marTop w:val="0"/>
          <w:marBottom w:val="0"/>
          <w:divBdr>
            <w:top w:val="none" w:sz="0" w:space="0" w:color="auto"/>
            <w:left w:val="none" w:sz="0" w:space="0" w:color="auto"/>
            <w:bottom w:val="none" w:sz="0" w:space="0" w:color="auto"/>
            <w:right w:val="none" w:sz="0" w:space="0" w:color="auto"/>
          </w:divBdr>
        </w:div>
        <w:div w:id="1928422992">
          <w:marLeft w:val="0"/>
          <w:marRight w:val="0"/>
          <w:marTop w:val="0"/>
          <w:marBottom w:val="0"/>
          <w:divBdr>
            <w:top w:val="none" w:sz="0" w:space="0" w:color="auto"/>
            <w:left w:val="none" w:sz="0" w:space="0" w:color="auto"/>
            <w:bottom w:val="none" w:sz="0" w:space="0" w:color="auto"/>
            <w:right w:val="none" w:sz="0" w:space="0" w:color="auto"/>
          </w:divBdr>
        </w:div>
        <w:div w:id="724186268">
          <w:marLeft w:val="0"/>
          <w:marRight w:val="0"/>
          <w:marTop w:val="0"/>
          <w:marBottom w:val="0"/>
          <w:divBdr>
            <w:top w:val="none" w:sz="0" w:space="0" w:color="auto"/>
            <w:left w:val="none" w:sz="0" w:space="0" w:color="auto"/>
            <w:bottom w:val="none" w:sz="0" w:space="0" w:color="auto"/>
            <w:right w:val="none" w:sz="0" w:space="0" w:color="auto"/>
          </w:divBdr>
        </w:div>
        <w:div w:id="1298872597">
          <w:marLeft w:val="0"/>
          <w:marRight w:val="0"/>
          <w:marTop w:val="0"/>
          <w:marBottom w:val="0"/>
          <w:divBdr>
            <w:top w:val="none" w:sz="0" w:space="0" w:color="auto"/>
            <w:left w:val="none" w:sz="0" w:space="0" w:color="auto"/>
            <w:bottom w:val="none" w:sz="0" w:space="0" w:color="auto"/>
            <w:right w:val="none" w:sz="0" w:space="0" w:color="auto"/>
          </w:divBdr>
        </w:div>
        <w:div w:id="1884171383">
          <w:marLeft w:val="0"/>
          <w:marRight w:val="0"/>
          <w:marTop w:val="0"/>
          <w:marBottom w:val="0"/>
          <w:divBdr>
            <w:top w:val="none" w:sz="0" w:space="0" w:color="auto"/>
            <w:left w:val="none" w:sz="0" w:space="0" w:color="auto"/>
            <w:bottom w:val="none" w:sz="0" w:space="0" w:color="auto"/>
            <w:right w:val="none" w:sz="0" w:space="0" w:color="auto"/>
          </w:divBdr>
        </w:div>
        <w:div w:id="1574857498">
          <w:marLeft w:val="0"/>
          <w:marRight w:val="0"/>
          <w:marTop w:val="0"/>
          <w:marBottom w:val="0"/>
          <w:divBdr>
            <w:top w:val="none" w:sz="0" w:space="0" w:color="auto"/>
            <w:left w:val="none" w:sz="0" w:space="0" w:color="auto"/>
            <w:bottom w:val="none" w:sz="0" w:space="0" w:color="auto"/>
            <w:right w:val="none" w:sz="0" w:space="0" w:color="auto"/>
          </w:divBdr>
        </w:div>
        <w:div w:id="1954820381">
          <w:marLeft w:val="0"/>
          <w:marRight w:val="0"/>
          <w:marTop w:val="0"/>
          <w:marBottom w:val="0"/>
          <w:divBdr>
            <w:top w:val="none" w:sz="0" w:space="0" w:color="auto"/>
            <w:left w:val="none" w:sz="0" w:space="0" w:color="auto"/>
            <w:bottom w:val="none" w:sz="0" w:space="0" w:color="auto"/>
            <w:right w:val="none" w:sz="0" w:space="0" w:color="auto"/>
          </w:divBdr>
        </w:div>
        <w:div w:id="1011372273">
          <w:marLeft w:val="0"/>
          <w:marRight w:val="0"/>
          <w:marTop w:val="0"/>
          <w:marBottom w:val="0"/>
          <w:divBdr>
            <w:top w:val="none" w:sz="0" w:space="0" w:color="auto"/>
            <w:left w:val="none" w:sz="0" w:space="0" w:color="auto"/>
            <w:bottom w:val="none" w:sz="0" w:space="0" w:color="auto"/>
            <w:right w:val="none" w:sz="0" w:space="0" w:color="auto"/>
          </w:divBdr>
        </w:div>
        <w:div w:id="1206407670">
          <w:marLeft w:val="0"/>
          <w:marRight w:val="0"/>
          <w:marTop w:val="0"/>
          <w:marBottom w:val="0"/>
          <w:divBdr>
            <w:top w:val="none" w:sz="0" w:space="0" w:color="auto"/>
            <w:left w:val="none" w:sz="0" w:space="0" w:color="auto"/>
            <w:bottom w:val="none" w:sz="0" w:space="0" w:color="auto"/>
            <w:right w:val="none" w:sz="0" w:space="0" w:color="auto"/>
          </w:divBdr>
        </w:div>
        <w:div w:id="2059936083">
          <w:marLeft w:val="0"/>
          <w:marRight w:val="0"/>
          <w:marTop w:val="0"/>
          <w:marBottom w:val="0"/>
          <w:divBdr>
            <w:top w:val="none" w:sz="0" w:space="0" w:color="auto"/>
            <w:left w:val="none" w:sz="0" w:space="0" w:color="auto"/>
            <w:bottom w:val="none" w:sz="0" w:space="0" w:color="auto"/>
            <w:right w:val="none" w:sz="0" w:space="0" w:color="auto"/>
          </w:divBdr>
        </w:div>
        <w:div w:id="2099867566">
          <w:marLeft w:val="0"/>
          <w:marRight w:val="0"/>
          <w:marTop w:val="0"/>
          <w:marBottom w:val="0"/>
          <w:divBdr>
            <w:top w:val="none" w:sz="0" w:space="0" w:color="auto"/>
            <w:left w:val="none" w:sz="0" w:space="0" w:color="auto"/>
            <w:bottom w:val="none" w:sz="0" w:space="0" w:color="auto"/>
            <w:right w:val="none" w:sz="0" w:space="0" w:color="auto"/>
          </w:divBdr>
        </w:div>
        <w:div w:id="548341726">
          <w:marLeft w:val="0"/>
          <w:marRight w:val="0"/>
          <w:marTop w:val="0"/>
          <w:marBottom w:val="0"/>
          <w:divBdr>
            <w:top w:val="none" w:sz="0" w:space="0" w:color="auto"/>
            <w:left w:val="none" w:sz="0" w:space="0" w:color="auto"/>
            <w:bottom w:val="none" w:sz="0" w:space="0" w:color="auto"/>
            <w:right w:val="none" w:sz="0" w:space="0" w:color="auto"/>
          </w:divBdr>
        </w:div>
        <w:div w:id="1366061238">
          <w:marLeft w:val="0"/>
          <w:marRight w:val="0"/>
          <w:marTop w:val="0"/>
          <w:marBottom w:val="0"/>
          <w:divBdr>
            <w:top w:val="none" w:sz="0" w:space="0" w:color="auto"/>
            <w:left w:val="none" w:sz="0" w:space="0" w:color="auto"/>
            <w:bottom w:val="none" w:sz="0" w:space="0" w:color="auto"/>
            <w:right w:val="none" w:sz="0" w:space="0" w:color="auto"/>
          </w:divBdr>
        </w:div>
        <w:div w:id="654796448">
          <w:marLeft w:val="0"/>
          <w:marRight w:val="0"/>
          <w:marTop w:val="0"/>
          <w:marBottom w:val="0"/>
          <w:divBdr>
            <w:top w:val="none" w:sz="0" w:space="0" w:color="auto"/>
            <w:left w:val="none" w:sz="0" w:space="0" w:color="auto"/>
            <w:bottom w:val="none" w:sz="0" w:space="0" w:color="auto"/>
            <w:right w:val="none" w:sz="0" w:space="0" w:color="auto"/>
          </w:divBdr>
        </w:div>
        <w:div w:id="858390551">
          <w:marLeft w:val="0"/>
          <w:marRight w:val="0"/>
          <w:marTop w:val="0"/>
          <w:marBottom w:val="0"/>
          <w:divBdr>
            <w:top w:val="none" w:sz="0" w:space="0" w:color="auto"/>
            <w:left w:val="none" w:sz="0" w:space="0" w:color="auto"/>
            <w:bottom w:val="none" w:sz="0" w:space="0" w:color="auto"/>
            <w:right w:val="none" w:sz="0" w:space="0" w:color="auto"/>
          </w:divBdr>
        </w:div>
        <w:div w:id="1982419123">
          <w:marLeft w:val="0"/>
          <w:marRight w:val="0"/>
          <w:marTop w:val="0"/>
          <w:marBottom w:val="0"/>
          <w:divBdr>
            <w:top w:val="none" w:sz="0" w:space="0" w:color="auto"/>
            <w:left w:val="none" w:sz="0" w:space="0" w:color="auto"/>
            <w:bottom w:val="none" w:sz="0" w:space="0" w:color="auto"/>
            <w:right w:val="none" w:sz="0" w:space="0" w:color="auto"/>
          </w:divBdr>
        </w:div>
        <w:div w:id="355470082">
          <w:marLeft w:val="0"/>
          <w:marRight w:val="0"/>
          <w:marTop w:val="0"/>
          <w:marBottom w:val="0"/>
          <w:divBdr>
            <w:top w:val="none" w:sz="0" w:space="0" w:color="auto"/>
            <w:left w:val="none" w:sz="0" w:space="0" w:color="auto"/>
            <w:bottom w:val="none" w:sz="0" w:space="0" w:color="auto"/>
            <w:right w:val="none" w:sz="0" w:space="0" w:color="auto"/>
          </w:divBdr>
        </w:div>
        <w:div w:id="1754162822">
          <w:marLeft w:val="0"/>
          <w:marRight w:val="0"/>
          <w:marTop w:val="0"/>
          <w:marBottom w:val="0"/>
          <w:divBdr>
            <w:top w:val="none" w:sz="0" w:space="0" w:color="auto"/>
            <w:left w:val="none" w:sz="0" w:space="0" w:color="auto"/>
            <w:bottom w:val="none" w:sz="0" w:space="0" w:color="auto"/>
            <w:right w:val="none" w:sz="0" w:space="0" w:color="auto"/>
          </w:divBdr>
        </w:div>
        <w:div w:id="1093940896">
          <w:marLeft w:val="0"/>
          <w:marRight w:val="0"/>
          <w:marTop w:val="0"/>
          <w:marBottom w:val="0"/>
          <w:divBdr>
            <w:top w:val="none" w:sz="0" w:space="0" w:color="auto"/>
            <w:left w:val="none" w:sz="0" w:space="0" w:color="auto"/>
            <w:bottom w:val="none" w:sz="0" w:space="0" w:color="auto"/>
            <w:right w:val="none" w:sz="0" w:space="0" w:color="auto"/>
          </w:divBdr>
        </w:div>
        <w:div w:id="940794846">
          <w:marLeft w:val="0"/>
          <w:marRight w:val="0"/>
          <w:marTop w:val="0"/>
          <w:marBottom w:val="0"/>
          <w:divBdr>
            <w:top w:val="none" w:sz="0" w:space="0" w:color="auto"/>
            <w:left w:val="none" w:sz="0" w:space="0" w:color="auto"/>
            <w:bottom w:val="none" w:sz="0" w:space="0" w:color="auto"/>
            <w:right w:val="none" w:sz="0" w:space="0" w:color="auto"/>
          </w:divBdr>
        </w:div>
        <w:div w:id="1543863983">
          <w:marLeft w:val="0"/>
          <w:marRight w:val="0"/>
          <w:marTop w:val="0"/>
          <w:marBottom w:val="0"/>
          <w:divBdr>
            <w:top w:val="none" w:sz="0" w:space="0" w:color="auto"/>
            <w:left w:val="none" w:sz="0" w:space="0" w:color="auto"/>
            <w:bottom w:val="none" w:sz="0" w:space="0" w:color="auto"/>
            <w:right w:val="none" w:sz="0" w:space="0" w:color="auto"/>
          </w:divBdr>
        </w:div>
        <w:div w:id="476268946">
          <w:marLeft w:val="0"/>
          <w:marRight w:val="0"/>
          <w:marTop w:val="0"/>
          <w:marBottom w:val="0"/>
          <w:divBdr>
            <w:top w:val="none" w:sz="0" w:space="0" w:color="auto"/>
            <w:left w:val="none" w:sz="0" w:space="0" w:color="auto"/>
            <w:bottom w:val="none" w:sz="0" w:space="0" w:color="auto"/>
            <w:right w:val="none" w:sz="0" w:space="0" w:color="auto"/>
          </w:divBdr>
        </w:div>
        <w:div w:id="1962805023">
          <w:marLeft w:val="0"/>
          <w:marRight w:val="0"/>
          <w:marTop w:val="0"/>
          <w:marBottom w:val="0"/>
          <w:divBdr>
            <w:top w:val="none" w:sz="0" w:space="0" w:color="auto"/>
            <w:left w:val="none" w:sz="0" w:space="0" w:color="auto"/>
            <w:bottom w:val="none" w:sz="0" w:space="0" w:color="auto"/>
            <w:right w:val="none" w:sz="0" w:space="0" w:color="auto"/>
          </w:divBdr>
        </w:div>
        <w:div w:id="706875839">
          <w:marLeft w:val="0"/>
          <w:marRight w:val="0"/>
          <w:marTop w:val="0"/>
          <w:marBottom w:val="0"/>
          <w:divBdr>
            <w:top w:val="none" w:sz="0" w:space="0" w:color="auto"/>
            <w:left w:val="none" w:sz="0" w:space="0" w:color="auto"/>
            <w:bottom w:val="none" w:sz="0" w:space="0" w:color="auto"/>
            <w:right w:val="none" w:sz="0" w:space="0" w:color="auto"/>
          </w:divBdr>
        </w:div>
        <w:div w:id="1215313003">
          <w:marLeft w:val="0"/>
          <w:marRight w:val="0"/>
          <w:marTop w:val="0"/>
          <w:marBottom w:val="0"/>
          <w:divBdr>
            <w:top w:val="none" w:sz="0" w:space="0" w:color="auto"/>
            <w:left w:val="none" w:sz="0" w:space="0" w:color="auto"/>
            <w:bottom w:val="none" w:sz="0" w:space="0" w:color="auto"/>
            <w:right w:val="none" w:sz="0" w:space="0" w:color="auto"/>
          </w:divBdr>
        </w:div>
        <w:div w:id="314065147">
          <w:marLeft w:val="0"/>
          <w:marRight w:val="0"/>
          <w:marTop w:val="0"/>
          <w:marBottom w:val="0"/>
          <w:divBdr>
            <w:top w:val="none" w:sz="0" w:space="0" w:color="auto"/>
            <w:left w:val="none" w:sz="0" w:space="0" w:color="auto"/>
            <w:bottom w:val="none" w:sz="0" w:space="0" w:color="auto"/>
            <w:right w:val="none" w:sz="0" w:space="0" w:color="auto"/>
          </w:divBdr>
        </w:div>
        <w:div w:id="64692811">
          <w:marLeft w:val="0"/>
          <w:marRight w:val="0"/>
          <w:marTop w:val="0"/>
          <w:marBottom w:val="0"/>
          <w:divBdr>
            <w:top w:val="none" w:sz="0" w:space="0" w:color="auto"/>
            <w:left w:val="none" w:sz="0" w:space="0" w:color="auto"/>
            <w:bottom w:val="none" w:sz="0" w:space="0" w:color="auto"/>
            <w:right w:val="none" w:sz="0" w:space="0" w:color="auto"/>
          </w:divBdr>
        </w:div>
        <w:div w:id="777069419">
          <w:marLeft w:val="0"/>
          <w:marRight w:val="0"/>
          <w:marTop w:val="0"/>
          <w:marBottom w:val="0"/>
          <w:divBdr>
            <w:top w:val="none" w:sz="0" w:space="0" w:color="auto"/>
            <w:left w:val="none" w:sz="0" w:space="0" w:color="auto"/>
            <w:bottom w:val="none" w:sz="0" w:space="0" w:color="auto"/>
            <w:right w:val="none" w:sz="0" w:space="0" w:color="auto"/>
          </w:divBdr>
        </w:div>
        <w:div w:id="1229459560">
          <w:marLeft w:val="0"/>
          <w:marRight w:val="0"/>
          <w:marTop w:val="0"/>
          <w:marBottom w:val="0"/>
          <w:divBdr>
            <w:top w:val="none" w:sz="0" w:space="0" w:color="auto"/>
            <w:left w:val="none" w:sz="0" w:space="0" w:color="auto"/>
            <w:bottom w:val="none" w:sz="0" w:space="0" w:color="auto"/>
            <w:right w:val="none" w:sz="0" w:space="0" w:color="auto"/>
          </w:divBdr>
        </w:div>
        <w:div w:id="1832601933">
          <w:marLeft w:val="0"/>
          <w:marRight w:val="0"/>
          <w:marTop w:val="0"/>
          <w:marBottom w:val="0"/>
          <w:divBdr>
            <w:top w:val="none" w:sz="0" w:space="0" w:color="auto"/>
            <w:left w:val="none" w:sz="0" w:space="0" w:color="auto"/>
            <w:bottom w:val="none" w:sz="0" w:space="0" w:color="auto"/>
            <w:right w:val="none" w:sz="0" w:space="0" w:color="auto"/>
          </w:divBdr>
        </w:div>
        <w:div w:id="464470187">
          <w:marLeft w:val="0"/>
          <w:marRight w:val="0"/>
          <w:marTop w:val="0"/>
          <w:marBottom w:val="0"/>
          <w:divBdr>
            <w:top w:val="none" w:sz="0" w:space="0" w:color="auto"/>
            <w:left w:val="none" w:sz="0" w:space="0" w:color="auto"/>
            <w:bottom w:val="none" w:sz="0" w:space="0" w:color="auto"/>
            <w:right w:val="none" w:sz="0" w:space="0" w:color="auto"/>
          </w:divBdr>
        </w:div>
        <w:div w:id="2024622370">
          <w:marLeft w:val="0"/>
          <w:marRight w:val="0"/>
          <w:marTop w:val="0"/>
          <w:marBottom w:val="0"/>
          <w:divBdr>
            <w:top w:val="none" w:sz="0" w:space="0" w:color="auto"/>
            <w:left w:val="none" w:sz="0" w:space="0" w:color="auto"/>
            <w:bottom w:val="none" w:sz="0" w:space="0" w:color="auto"/>
            <w:right w:val="none" w:sz="0" w:space="0" w:color="auto"/>
          </w:divBdr>
        </w:div>
        <w:div w:id="893930854">
          <w:marLeft w:val="0"/>
          <w:marRight w:val="0"/>
          <w:marTop w:val="0"/>
          <w:marBottom w:val="0"/>
          <w:divBdr>
            <w:top w:val="none" w:sz="0" w:space="0" w:color="auto"/>
            <w:left w:val="none" w:sz="0" w:space="0" w:color="auto"/>
            <w:bottom w:val="none" w:sz="0" w:space="0" w:color="auto"/>
            <w:right w:val="none" w:sz="0" w:space="0" w:color="auto"/>
          </w:divBdr>
        </w:div>
        <w:div w:id="1510412749">
          <w:marLeft w:val="0"/>
          <w:marRight w:val="0"/>
          <w:marTop w:val="0"/>
          <w:marBottom w:val="0"/>
          <w:divBdr>
            <w:top w:val="none" w:sz="0" w:space="0" w:color="auto"/>
            <w:left w:val="none" w:sz="0" w:space="0" w:color="auto"/>
            <w:bottom w:val="none" w:sz="0" w:space="0" w:color="auto"/>
            <w:right w:val="none" w:sz="0" w:space="0" w:color="auto"/>
          </w:divBdr>
        </w:div>
        <w:div w:id="2103647842">
          <w:marLeft w:val="0"/>
          <w:marRight w:val="0"/>
          <w:marTop w:val="0"/>
          <w:marBottom w:val="0"/>
          <w:divBdr>
            <w:top w:val="none" w:sz="0" w:space="0" w:color="auto"/>
            <w:left w:val="none" w:sz="0" w:space="0" w:color="auto"/>
            <w:bottom w:val="none" w:sz="0" w:space="0" w:color="auto"/>
            <w:right w:val="none" w:sz="0" w:space="0" w:color="auto"/>
          </w:divBdr>
        </w:div>
        <w:div w:id="823401234">
          <w:marLeft w:val="0"/>
          <w:marRight w:val="0"/>
          <w:marTop w:val="0"/>
          <w:marBottom w:val="0"/>
          <w:divBdr>
            <w:top w:val="none" w:sz="0" w:space="0" w:color="auto"/>
            <w:left w:val="none" w:sz="0" w:space="0" w:color="auto"/>
            <w:bottom w:val="none" w:sz="0" w:space="0" w:color="auto"/>
            <w:right w:val="none" w:sz="0" w:space="0" w:color="auto"/>
          </w:divBdr>
        </w:div>
        <w:div w:id="576718969">
          <w:marLeft w:val="0"/>
          <w:marRight w:val="0"/>
          <w:marTop w:val="0"/>
          <w:marBottom w:val="0"/>
          <w:divBdr>
            <w:top w:val="none" w:sz="0" w:space="0" w:color="auto"/>
            <w:left w:val="none" w:sz="0" w:space="0" w:color="auto"/>
            <w:bottom w:val="none" w:sz="0" w:space="0" w:color="auto"/>
            <w:right w:val="none" w:sz="0" w:space="0" w:color="auto"/>
          </w:divBdr>
        </w:div>
        <w:div w:id="607808939">
          <w:marLeft w:val="0"/>
          <w:marRight w:val="0"/>
          <w:marTop w:val="0"/>
          <w:marBottom w:val="0"/>
          <w:divBdr>
            <w:top w:val="none" w:sz="0" w:space="0" w:color="auto"/>
            <w:left w:val="none" w:sz="0" w:space="0" w:color="auto"/>
            <w:bottom w:val="none" w:sz="0" w:space="0" w:color="auto"/>
            <w:right w:val="none" w:sz="0" w:space="0" w:color="auto"/>
          </w:divBdr>
        </w:div>
        <w:div w:id="1864131654">
          <w:marLeft w:val="0"/>
          <w:marRight w:val="0"/>
          <w:marTop w:val="0"/>
          <w:marBottom w:val="0"/>
          <w:divBdr>
            <w:top w:val="none" w:sz="0" w:space="0" w:color="auto"/>
            <w:left w:val="none" w:sz="0" w:space="0" w:color="auto"/>
            <w:bottom w:val="none" w:sz="0" w:space="0" w:color="auto"/>
            <w:right w:val="none" w:sz="0" w:space="0" w:color="auto"/>
          </w:divBdr>
        </w:div>
        <w:div w:id="2037342468">
          <w:marLeft w:val="0"/>
          <w:marRight w:val="0"/>
          <w:marTop w:val="0"/>
          <w:marBottom w:val="0"/>
          <w:divBdr>
            <w:top w:val="none" w:sz="0" w:space="0" w:color="auto"/>
            <w:left w:val="none" w:sz="0" w:space="0" w:color="auto"/>
            <w:bottom w:val="none" w:sz="0" w:space="0" w:color="auto"/>
            <w:right w:val="none" w:sz="0" w:space="0" w:color="auto"/>
          </w:divBdr>
        </w:div>
        <w:div w:id="2138449287">
          <w:marLeft w:val="0"/>
          <w:marRight w:val="0"/>
          <w:marTop w:val="0"/>
          <w:marBottom w:val="0"/>
          <w:divBdr>
            <w:top w:val="none" w:sz="0" w:space="0" w:color="auto"/>
            <w:left w:val="none" w:sz="0" w:space="0" w:color="auto"/>
            <w:bottom w:val="none" w:sz="0" w:space="0" w:color="auto"/>
            <w:right w:val="none" w:sz="0" w:space="0" w:color="auto"/>
          </w:divBdr>
        </w:div>
        <w:div w:id="1247226828">
          <w:marLeft w:val="0"/>
          <w:marRight w:val="0"/>
          <w:marTop w:val="0"/>
          <w:marBottom w:val="0"/>
          <w:divBdr>
            <w:top w:val="none" w:sz="0" w:space="0" w:color="auto"/>
            <w:left w:val="none" w:sz="0" w:space="0" w:color="auto"/>
            <w:bottom w:val="none" w:sz="0" w:space="0" w:color="auto"/>
            <w:right w:val="none" w:sz="0" w:space="0" w:color="auto"/>
          </w:divBdr>
        </w:div>
        <w:div w:id="1367675519">
          <w:marLeft w:val="0"/>
          <w:marRight w:val="0"/>
          <w:marTop w:val="0"/>
          <w:marBottom w:val="0"/>
          <w:divBdr>
            <w:top w:val="none" w:sz="0" w:space="0" w:color="auto"/>
            <w:left w:val="none" w:sz="0" w:space="0" w:color="auto"/>
            <w:bottom w:val="none" w:sz="0" w:space="0" w:color="auto"/>
            <w:right w:val="none" w:sz="0" w:space="0" w:color="auto"/>
          </w:divBdr>
        </w:div>
        <w:div w:id="456796827">
          <w:marLeft w:val="0"/>
          <w:marRight w:val="0"/>
          <w:marTop w:val="0"/>
          <w:marBottom w:val="0"/>
          <w:divBdr>
            <w:top w:val="none" w:sz="0" w:space="0" w:color="auto"/>
            <w:left w:val="none" w:sz="0" w:space="0" w:color="auto"/>
            <w:bottom w:val="none" w:sz="0" w:space="0" w:color="auto"/>
            <w:right w:val="none" w:sz="0" w:space="0" w:color="auto"/>
          </w:divBdr>
        </w:div>
        <w:div w:id="419370475">
          <w:marLeft w:val="0"/>
          <w:marRight w:val="0"/>
          <w:marTop w:val="0"/>
          <w:marBottom w:val="0"/>
          <w:divBdr>
            <w:top w:val="none" w:sz="0" w:space="0" w:color="auto"/>
            <w:left w:val="none" w:sz="0" w:space="0" w:color="auto"/>
            <w:bottom w:val="none" w:sz="0" w:space="0" w:color="auto"/>
            <w:right w:val="none" w:sz="0" w:space="0" w:color="auto"/>
          </w:divBdr>
        </w:div>
        <w:div w:id="1692223705">
          <w:marLeft w:val="0"/>
          <w:marRight w:val="0"/>
          <w:marTop w:val="0"/>
          <w:marBottom w:val="0"/>
          <w:divBdr>
            <w:top w:val="none" w:sz="0" w:space="0" w:color="auto"/>
            <w:left w:val="none" w:sz="0" w:space="0" w:color="auto"/>
            <w:bottom w:val="none" w:sz="0" w:space="0" w:color="auto"/>
            <w:right w:val="none" w:sz="0" w:space="0" w:color="auto"/>
          </w:divBdr>
        </w:div>
        <w:div w:id="1347513836">
          <w:marLeft w:val="0"/>
          <w:marRight w:val="0"/>
          <w:marTop w:val="0"/>
          <w:marBottom w:val="0"/>
          <w:divBdr>
            <w:top w:val="none" w:sz="0" w:space="0" w:color="auto"/>
            <w:left w:val="none" w:sz="0" w:space="0" w:color="auto"/>
            <w:bottom w:val="none" w:sz="0" w:space="0" w:color="auto"/>
            <w:right w:val="none" w:sz="0" w:space="0" w:color="auto"/>
          </w:divBdr>
        </w:div>
        <w:div w:id="313989269">
          <w:marLeft w:val="0"/>
          <w:marRight w:val="0"/>
          <w:marTop w:val="0"/>
          <w:marBottom w:val="0"/>
          <w:divBdr>
            <w:top w:val="none" w:sz="0" w:space="0" w:color="auto"/>
            <w:left w:val="none" w:sz="0" w:space="0" w:color="auto"/>
            <w:bottom w:val="none" w:sz="0" w:space="0" w:color="auto"/>
            <w:right w:val="none" w:sz="0" w:space="0" w:color="auto"/>
          </w:divBdr>
        </w:div>
        <w:div w:id="341395979">
          <w:marLeft w:val="0"/>
          <w:marRight w:val="0"/>
          <w:marTop w:val="0"/>
          <w:marBottom w:val="0"/>
          <w:divBdr>
            <w:top w:val="none" w:sz="0" w:space="0" w:color="auto"/>
            <w:left w:val="none" w:sz="0" w:space="0" w:color="auto"/>
            <w:bottom w:val="none" w:sz="0" w:space="0" w:color="auto"/>
            <w:right w:val="none" w:sz="0" w:space="0" w:color="auto"/>
          </w:divBdr>
        </w:div>
        <w:div w:id="479730747">
          <w:marLeft w:val="0"/>
          <w:marRight w:val="0"/>
          <w:marTop w:val="0"/>
          <w:marBottom w:val="0"/>
          <w:divBdr>
            <w:top w:val="none" w:sz="0" w:space="0" w:color="auto"/>
            <w:left w:val="none" w:sz="0" w:space="0" w:color="auto"/>
            <w:bottom w:val="none" w:sz="0" w:space="0" w:color="auto"/>
            <w:right w:val="none" w:sz="0" w:space="0" w:color="auto"/>
          </w:divBdr>
        </w:div>
        <w:div w:id="642733308">
          <w:marLeft w:val="0"/>
          <w:marRight w:val="0"/>
          <w:marTop w:val="0"/>
          <w:marBottom w:val="0"/>
          <w:divBdr>
            <w:top w:val="none" w:sz="0" w:space="0" w:color="auto"/>
            <w:left w:val="none" w:sz="0" w:space="0" w:color="auto"/>
            <w:bottom w:val="none" w:sz="0" w:space="0" w:color="auto"/>
            <w:right w:val="none" w:sz="0" w:space="0" w:color="auto"/>
          </w:divBdr>
        </w:div>
        <w:div w:id="1727415792">
          <w:marLeft w:val="0"/>
          <w:marRight w:val="0"/>
          <w:marTop w:val="0"/>
          <w:marBottom w:val="0"/>
          <w:divBdr>
            <w:top w:val="none" w:sz="0" w:space="0" w:color="auto"/>
            <w:left w:val="none" w:sz="0" w:space="0" w:color="auto"/>
            <w:bottom w:val="none" w:sz="0" w:space="0" w:color="auto"/>
            <w:right w:val="none" w:sz="0" w:space="0" w:color="auto"/>
          </w:divBdr>
        </w:div>
        <w:div w:id="715616740">
          <w:marLeft w:val="0"/>
          <w:marRight w:val="0"/>
          <w:marTop w:val="0"/>
          <w:marBottom w:val="0"/>
          <w:divBdr>
            <w:top w:val="none" w:sz="0" w:space="0" w:color="auto"/>
            <w:left w:val="none" w:sz="0" w:space="0" w:color="auto"/>
            <w:bottom w:val="none" w:sz="0" w:space="0" w:color="auto"/>
            <w:right w:val="none" w:sz="0" w:space="0" w:color="auto"/>
          </w:divBdr>
        </w:div>
        <w:div w:id="1494108505">
          <w:marLeft w:val="0"/>
          <w:marRight w:val="0"/>
          <w:marTop w:val="0"/>
          <w:marBottom w:val="0"/>
          <w:divBdr>
            <w:top w:val="none" w:sz="0" w:space="0" w:color="auto"/>
            <w:left w:val="none" w:sz="0" w:space="0" w:color="auto"/>
            <w:bottom w:val="none" w:sz="0" w:space="0" w:color="auto"/>
            <w:right w:val="none" w:sz="0" w:space="0" w:color="auto"/>
          </w:divBdr>
        </w:div>
        <w:div w:id="1857647206">
          <w:marLeft w:val="0"/>
          <w:marRight w:val="0"/>
          <w:marTop w:val="0"/>
          <w:marBottom w:val="0"/>
          <w:divBdr>
            <w:top w:val="none" w:sz="0" w:space="0" w:color="auto"/>
            <w:left w:val="none" w:sz="0" w:space="0" w:color="auto"/>
            <w:bottom w:val="none" w:sz="0" w:space="0" w:color="auto"/>
            <w:right w:val="none" w:sz="0" w:space="0" w:color="auto"/>
          </w:divBdr>
        </w:div>
        <w:div w:id="1380320000">
          <w:marLeft w:val="0"/>
          <w:marRight w:val="0"/>
          <w:marTop w:val="0"/>
          <w:marBottom w:val="0"/>
          <w:divBdr>
            <w:top w:val="none" w:sz="0" w:space="0" w:color="auto"/>
            <w:left w:val="none" w:sz="0" w:space="0" w:color="auto"/>
            <w:bottom w:val="none" w:sz="0" w:space="0" w:color="auto"/>
            <w:right w:val="none" w:sz="0" w:space="0" w:color="auto"/>
          </w:divBdr>
        </w:div>
        <w:div w:id="687219056">
          <w:marLeft w:val="0"/>
          <w:marRight w:val="0"/>
          <w:marTop w:val="0"/>
          <w:marBottom w:val="0"/>
          <w:divBdr>
            <w:top w:val="none" w:sz="0" w:space="0" w:color="auto"/>
            <w:left w:val="none" w:sz="0" w:space="0" w:color="auto"/>
            <w:bottom w:val="none" w:sz="0" w:space="0" w:color="auto"/>
            <w:right w:val="none" w:sz="0" w:space="0" w:color="auto"/>
          </w:divBdr>
        </w:div>
        <w:div w:id="1554349155">
          <w:marLeft w:val="0"/>
          <w:marRight w:val="0"/>
          <w:marTop w:val="0"/>
          <w:marBottom w:val="0"/>
          <w:divBdr>
            <w:top w:val="none" w:sz="0" w:space="0" w:color="auto"/>
            <w:left w:val="none" w:sz="0" w:space="0" w:color="auto"/>
            <w:bottom w:val="none" w:sz="0" w:space="0" w:color="auto"/>
            <w:right w:val="none" w:sz="0" w:space="0" w:color="auto"/>
          </w:divBdr>
        </w:div>
        <w:div w:id="293408583">
          <w:marLeft w:val="0"/>
          <w:marRight w:val="0"/>
          <w:marTop w:val="0"/>
          <w:marBottom w:val="0"/>
          <w:divBdr>
            <w:top w:val="none" w:sz="0" w:space="0" w:color="auto"/>
            <w:left w:val="none" w:sz="0" w:space="0" w:color="auto"/>
            <w:bottom w:val="none" w:sz="0" w:space="0" w:color="auto"/>
            <w:right w:val="none" w:sz="0" w:space="0" w:color="auto"/>
          </w:divBdr>
        </w:div>
        <w:div w:id="604582515">
          <w:marLeft w:val="0"/>
          <w:marRight w:val="0"/>
          <w:marTop w:val="0"/>
          <w:marBottom w:val="0"/>
          <w:divBdr>
            <w:top w:val="none" w:sz="0" w:space="0" w:color="auto"/>
            <w:left w:val="none" w:sz="0" w:space="0" w:color="auto"/>
            <w:bottom w:val="none" w:sz="0" w:space="0" w:color="auto"/>
            <w:right w:val="none" w:sz="0" w:space="0" w:color="auto"/>
          </w:divBdr>
        </w:div>
        <w:div w:id="1991395970">
          <w:marLeft w:val="0"/>
          <w:marRight w:val="0"/>
          <w:marTop w:val="0"/>
          <w:marBottom w:val="0"/>
          <w:divBdr>
            <w:top w:val="none" w:sz="0" w:space="0" w:color="auto"/>
            <w:left w:val="none" w:sz="0" w:space="0" w:color="auto"/>
            <w:bottom w:val="none" w:sz="0" w:space="0" w:color="auto"/>
            <w:right w:val="none" w:sz="0" w:space="0" w:color="auto"/>
          </w:divBdr>
        </w:div>
        <w:div w:id="233592765">
          <w:marLeft w:val="0"/>
          <w:marRight w:val="0"/>
          <w:marTop w:val="0"/>
          <w:marBottom w:val="0"/>
          <w:divBdr>
            <w:top w:val="none" w:sz="0" w:space="0" w:color="auto"/>
            <w:left w:val="none" w:sz="0" w:space="0" w:color="auto"/>
            <w:bottom w:val="none" w:sz="0" w:space="0" w:color="auto"/>
            <w:right w:val="none" w:sz="0" w:space="0" w:color="auto"/>
          </w:divBdr>
        </w:div>
        <w:div w:id="252512195">
          <w:marLeft w:val="0"/>
          <w:marRight w:val="0"/>
          <w:marTop w:val="0"/>
          <w:marBottom w:val="0"/>
          <w:divBdr>
            <w:top w:val="none" w:sz="0" w:space="0" w:color="auto"/>
            <w:left w:val="none" w:sz="0" w:space="0" w:color="auto"/>
            <w:bottom w:val="none" w:sz="0" w:space="0" w:color="auto"/>
            <w:right w:val="none" w:sz="0" w:space="0" w:color="auto"/>
          </w:divBdr>
        </w:div>
        <w:div w:id="1436251067">
          <w:marLeft w:val="0"/>
          <w:marRight w:val="0"/>
          <w:marTop w:val="0"/>
          <w:marBottom w:val="0"/>
          <w:divBdr>
            <w:top w:val="none" w:sz="0" w:space="0" w:color="auto"/>
            <w:left w:val="none" w:sz="0" w:space="0" w:color="auto"/>
            <w:bottom w:val="none" w:sz="0" w:space="0" w:color="auto"/>
            <w:right w:val="none" w:sz="0" w:space="0" w:color="auto"/>
          </w:divBdr>
        </w:div>
        <w:div w:id="1771897504">
          <w:marLeft w:val="0"/>
          <w:marRight w:val="0"/>
          <w:marTop w:val="0"/>
          <w:marBottom w:val="0"/>
          <w:divBdr>
            <w:top w:val="none" w:sz="0" w:space="0" w:color="auto"/>
            <w:left w:val="none" w:sz="0" w:space="0" w:color="auto"/>
            <w:bottom w:val="none" w:sz="0" w:space="0" w:color="auto"/>
            <w:right w:val="none" w:sz="0" w:space="0" w:color="auto"/>
          </w:divBdr>
        </w:div>
        <w:div w:id="970787131">
          <w:marLeft w:val="0"/>
          <w:marRight w:val="0"/>
          <w:marTop w:val="0"/>
          <w:marBottom w:val="0"/>
          <w:divBdr>
            <w:top w:val="none" w:sz="0" w:space="0" w:color="auto"/>
            <w:left w:val="none" w:sz="0" w:space="0" w:color="auto"/>
            <w:bottom w:val="none" w:sz="0" w:space="0" w:color="auto"/>
            <w:right w:val="none" w:sz="0" w:space="0" w:color="auto"/>
          </w:divBdr>
        </w:div>
        <w:div w:id="807478667">
          <w:marLeft w:val="0"/>
          <w:marRight w:val="0"/>
          <w:marTop w:val="0"/>
          <w:marBottom w:val="0"/>
          <w:divBdr>
            <w:top w:val="none" w:sz="0" w:space="0" w:color="auto"/>
            <w:left w:val="none" w:sz="0" w:space="0" w:color="auto"/>
            <w:bottom w:val="none" w:sz="0" w:space="0" w:color="auto"/>
            <w:right w:val="none" w:sz="0" w:space="0" w:color="auto"/>
          </w:divBdr>
        </w:div>
        <w:div w:id="1355763936">
          <w:marLeft w:val="0"/>
          <w:marRight w:val="0"/>
          <w:marTop w:val="0"/>
          <w:marBottom w:val="0"/>
          <w:divBdr>
            <w:top w:val="none" w:sz="0" w:space="0" w:color="auto"/>
            <w:left w:val="none" w:sz="0" w:space="0" w:color="auto"/>
            <w:bottom w:val="none" w:sz="0" w:space="0" w:color="auto"/>
            <w:right w:val="none" w:sz="0" w:space="0" w:color="auto"/>
          </w:divBdr>
        </w:div>
        <w:div w:id="807937891">
          <w:marLeft w:val="0"/>
          <w:marRight w:val="0"/>
          <w:marTop w:val="0"/>
          <w:marBottom w:val="0"/>
          <w:divBdr>
            <w:top w:val="none" w:sz="0" w:space="0" w:color="auto"/>
            <w:left w:val="none" w:sz="0" w:space="0" w:color="auto"/>
            <w:bottom w:val="none" w:sz="0" w:space="0" w:color="auto"/>
            <w:right w:val="none" w:sz="0" w:space="0" w:color="auto"/>
          </w:divBdr>
        </w:div>
        <w:div w:id="388455455">
          <w:marLeft w:val="0"/>
          <w:marRight w:val="0"/>
          <w:marTop w:val="0"/>
          <w:marBottom w:val="0"/>
          <w:divBdr>
            <w:top w:val="none" w:sz="0" w:space="0" w:color="auto"/>
            <w:left w:val="none" w:sz="0" w:space="0" w:color="auto"/>
            <w:bottom w:val="none" w:sz="0" w:space="0" w:color="auto"/>
            <w:right w:val="none" w:sz="0" w:space="0" w:color="auto"/>
          </w:divBdr>
        </w:div>
        <w:div w:id="647901289">
          <w:marLeft w:val="0"/>
          <w:marRight w:val="0"/>
          <w:marTop w:val="0"/>
          <w:marBottom w:val="0"/>
          <w:divBdr>
            <w:top w:val="none" w:sz="0" w:space="0" w:color="auto"/>
            <w:left w:val="none" w:sz="0" w:space="0" w:color="auto"/>
            <w:bottom w:val="none" w:sz="0" w:space="0" w:color="auto"/>
            <w:right w:val="none" w:sz="0" w:space="0" w:color="auto"/>
          </w:divBdr>
        </w:div>
        <w:div w:id="998844115">
          <w:marLeft w:val="0"/>
          <w:marRight w:val="0"/>
          <w:marTop w:val="0"/>
          <w:marBottom w:val="0"/>
          <w:divBdr>
            <w:top w:val="none" w:sz="0" w:space="0" w:color="auto"/>
            <w:left w:val="none" w:sz="0" w:space="0" w:color="auto"/>
            <w:bottom w:val="none" w:sz="0" w:space="0" w:color="auto"/>
            <w:right w:val="none" w:sz="0" w:space="0" w:color="auto"/>
          </w:divBdr>
        </w:div>
        <w:div w:id="299073007">
          <w:marLeft w:val="0"/>
          <w:marRight w:val="0"/>
          <w:marTop w:val="0"/>
          <w:marBottom w:val="0"/>
          <w:divBdr>
            <w:top w:val="none" w:sz="0" w:space="0" w:color="auto"/>
            <w:left w:val="none" w:sz="0" w:space="0" w:color="auto"/>
            <w:bottom w:val="none" w:sz="0" w:space="0" w:color="auto"/>
            <w:right w:val="none" w:sz="0" w:space="0" w:color="auto"/>
          </w:divBdr>
        </w:div>
        <w:div w:id="1915434740">
          <w:marLeft w:val="0"/>
          <w:marRight w:val="0"/>
          <w:marTop w:val="0"/>
          <w:marBottom w:val="0"/>
          <w:divBdr>
            <w:top w:val="none" w:sz="0" w:space="0" w:color="auto"/>
            <w:left w:val="none" w:sz="0" w:space="0" w:color="auto"/>
            <w:bottom w:val="none" w:sz="0" w:space="0" w:color="auto"/>
            <w:right w:val="none" w:sz="0" w:space="0" w:color="auto"/>
          </w:divBdr>
        </w:div>
        <w:div w:id="903104638">
          <w:marLeft w:val="0"/>
          <w:marRight w:val="0"/>
          <w:marTop w:val="0"/>
          <w:marBottom w:val="0"/>
          <w:divBdr>
            <w:top w:val="none" w:sz="0" w:space="0" w:color="auto"/>
            <w:left w:val="none" w:sz="0" w:space="0" w:color="auto"/>
            <w:bottom w:val="none" w:sz="0" w:space="0" w:color="auto"/>
            <w:right w:val="none" w:sz="0" w:space="0" w:color="auto"/>
          </w:divBdr>
        </w:div>
        <w:div w:id="955792938">
          <w:marLeft w:val="0"/>
          <w:marRight w:val="0"/>
          <w:marTop w:val="0"/>
          <w:marBottom w:val="0"/>
          <w:divBdr>
            <w:top w:val="none" w:sz="0" w:space="0" w:color="auto"/>
            <w:left w:val="none" w:sz="0" w:space="0" w:color="auto"/>
            <w:bottom w:val="none" w:sz="0" w:space="0" w:color="auto"/>
            <w:right w:val="none" w:sz="0" w:space="0" w:color="auto"/>
          </w:divBdr>
        </w:div>
        <w:div w:id="1765224310">
          <w:marLeft w:val="0"/>
          <w:marRight w:val="0"/>
          <w:marTop w:val="0"/>
          <w:marBottom w:val="0"/>
          <w:divBdr>
            <w:top w:val="none" w:sz="0" w:space="0" w:color="auto"/>
            <w:left w:val="none" w:sz="0" w:space="0" w:color="auto"/>
            <w:bottom w:val="none" w:sz="0" w:space="0" w:color="auto"/>
            <w:right w:val="none" w:sz="0" w:space="0" w:color="auto"/>
          </w:divBdr>
        </w:div>
        <w:div w:id="1479881351">
          <w:marLeft w:val="0"/>
          <w:marRight w:val="0"/>
          <w:marTop w:val="0"/>
          <w:marBottom w:val="0"/>
          <w:divBdr>
            <w:top w:val="none" w:sz="0" w:space="0" w:color="auto"/>
            <w:left w:val="none" w:sz="0" w:space="0" w:color="auto"/>
            <w:bottom w:val="none" w:sz="0" w:space="0" w:color="auto"/>
            <w:right w:val="none" w:sz="0" w:space="0" w:color="auto"/>
          </w:divBdr>
        </w:div>
        <w:div w:id="216279531">
          <w:marLeft w:val="0"/>
          <w:marRight w:val="0"/>
          <w:marTop w:val="0"/>
          <w:marBottom w:val="0"/>
          <w:divBdr>
            <w:top w:val="none" w:sz="0" w:space="0" w:color="auto"/>
            <w:left w:val="none" w:sz="0" w:space="0" w:color="auto"/>
            <w:bottom w:val="none" w:sz="0" w:space="0" w:color="auto"/>
            <w:right w:val="none" w:sz="0" w:space="0" w:color="auto"/>
          </w:divBdr>
        </w:div>
        <w:div w:id="859322715">
          <w:marLeft w:val="0"/>
          <w:marRight w:val="0"/>
          <w:marTop w:val="0"/>
          <w:marBottom w:val="0"/>
          <w:divBdr>
            <w:top w:val="none" w:sz="0" w:space="0" w:color="auto"/>
            <w:left w:val="none" w:sz="0" w:space="0" w:color="auto"/>
            <w:bottom w:val="none" w:sz="0" w:space="0" w:color="auto"/>
            <w:right w:val="none" w:sz="0" w:space="0" w:color="auto"/>
          </w:divBdr>
        </w:div>
        <w:div w:id="2086294323">
          <w:marLeft w:val="0"/>
          <w:marRight w:val="0"/>
          <w:marTop w:val="0"/>
          <w:marBottom w:val="0"/>
          <w:divBdr>
            <w:top w:val="none" w:sz="0" w:space="0" w:color="auto"/>
            <w:left w:val="none" w:sz="0" w:space="0" w:color="auto"/>
            <w:bottom w:val="none" w:sz="0" w:space="0" w:color="auto"/>
            <w:right w:val="none" w:sz="0" w:space="0" w:color="auto"/>
          </w:divBdr>
        </w:div>
        <w:div w:id="1896551943">
          <w:marLeft w:val="0"/>
          <w:marRight w:val="0"/>
          <w:marTop w:val="0"/>
          <w:marBottom w:val="0"/>
          <w:divBdr>
            <w:top w:val="none" w:sz="0" w:space="0" w:color="auto"/>
            <w:left w:val="none" w:sz="0" w:space="0" w:color="auto"/>
            <w:bottom w:val="none" w:sz="0" w:space="0" w:color="auto"/>
            <w:right w:val="none" w:sz="0" w:space="0" w:color="auto"/>
          </w:divBdr>
        </w:div>
        <w:div w:id="265844755">
          <w:marLeft w:val="0"/>
          <w:marRight w:val="0"/>
          <w:marTop w:val="0"/>
          <w:marBottom w:val="0"/>
          <w:divBdr>
            <w:top w:val="none" w:sz="0" w:space="0" w:color="auto"/>
            <w:left w:val="none" w:sz="0" w:space="0" w:color="auto"/>
            <w:bottom w:val="none" w:sz="0" w:space="0" w:color="auto"/>
            <w:right w:val="none" w:sz="0" w:space="0" w:color="auto"/>
          </w:divBdr>
        </w:div>
        <w:div w:id="802189771">
          <w:marLeft w:val="0"/>
          <w:marRight w:val="0"/>
          <w:marTop w:val="0"/>
          <w:marBottom w:val="0"/>
          <w:divBdr>
            <w:top w:val="none" w:sz="0" w:space="0" w:color="auto"/>
            <w:left w:val="none" w:sz="0" w:space="0" w:color="auto"/>
            <w:bottom w:val="none" w:sz="0" w:space="0" w:color="auto"/>
            <w:right w:val="none" w:sz="0" w:space="0" w:color="auto"/>
          </w:divBdr>
        </w:div>
        <w:div w:id="421141933">
          <w:marLeft w:val="0"/>
          <w:marRight w:val="0"/>
          <w:marTop w:val="0"/>
          <w:marBottom w:val="0"/>
          <w:divBdr>
            <w:top w:val="none" w:sz="0" w:space="0" w:color="auto"/>
            <w:left w:val="none" w:sz="0" w:space="0" w:color="auto"/>
            <w:bottom w:val="none" w:sz="0" w:space="0" w:color="auto"/>
            <w:right w:val="none" w:sz="0" w:space="0" w:color="auto"/>
          </w:divBdr>
        </w:div>
        <w:div w:id="102189416">
          <w:marLeft w:val="0"/>
          <w:marRight w:val="0"/>
          <w:marTop w:val="0"/>
          <w:marBottom w:val="0"/>
          <w:divBdr>
            <w:top w:val="none" w:sz="0" w:space="0" w:color="auto"/>
            <w:left w:val="none" w:sz="0" w:space="0" w:color="auto"/>
            <w:bottom w:val="none" w:sz="0" w:space="0" w:color="auto"/>
            <w:right w:val="none" w:sz="0" w:space="0" w:color="auto"/>
          </w:divBdr>
        </w:div>
        <w:div w:id="862595862">
          <w:marLeft w:val="0"/>
          <w:marRight w:val="0"/>
          <w:marTop w:val="0"/>
          <w:marBottom w:val="0"/>
          <w:divBdr>
            <w:top w:val="none" w:sz="0" w:space="0" w:color="auto"/>
            <w:left w:val="none" w:sz="0" w:space="0" w:color="auto"/>
            <w:bottom w:val="none" w:sz="0" w:space="0" w:color="auto"/>
            <w:right w:val="none" w:sz="0" w:space="0" w:color="auto"/>
          </w:divBdr>
        </w:div>
        <w:div w:id="195048843">
          <w:marLeft w:val="0"/>
          <w:marRight w:val="0"/>
          <w:marTop w:val="0"/>
          <w:marBottom w:val="0"/>
          <w:divBdr>
            <w:top w:val="none" w:sz="0" w:space="0" w:color="auto"/>
            <w:left w:val="none" w:sz="0" w:space="0" w:color="auto"/>
            <w:bottom w:val="none" w:sz="0" w:space="0" w:color="auto"/>
            <w:right w:val="none" w:sz="0" w:space="0" w:color="auto"/>
          </w:divBdr>
        </w:div>
        <w:div w:id="1000625096">
          <w:marLeft w:val="0"/>
          <w:marRight w:val="0"/>
          <w:marTop w:val="0"/>
          <w:marBottom w:val="0"/>
          <w:divBdr>
            <w:top w:val="none" w:sz="0" w:space="0" w:color="auto"/>
            <w:left w:val="none" w:sz="0" w:space="0" w:color="auto"/>
            <w:bottom w:val="none" w:sz="0" w:space="0" w:color="auto"/>
            <w:right w:val="none" w:sz="0" w:space="0" w:color="auto"/>
          </w:divBdr>
        </w:div>
        <w:div w:id="807823262">
          <w:marLeft w:val="0"/>
          <w:marRight w:val="0"/>
          <w:marTop w:val="0"/>
          <w:marBottom w:val="0"/>
          <w:divBdr>
            <w:top w:val="none" w:sz="0" w:space="0" w:color="auto"/>
            <w:left w:val="none" w:sz="0" w:space="0" w:color="auto"/>
            <w:bottom w:val="none" w:sz="0" w:space="0" w:color="auto"/>
            <w:right w:val="none" w:sz="0" w:space="0" w:color="auto"/>
          </w:divBdr>
        </w:div>
        <w:div w:id="978536125">
          <w:marLeft w:val="0"/>
          <w:marRight w:val="0"/>
          <w:marTop w:val="0"/>
          <w:marBottom w:val="0"/>
          <w:divBdr>
            <w:top w:val="none" w:sz="0" w:space="0" w:color="auto"/>
            <w:left w:val="none" w:sz="0" w:space="0" w:color="auto"/>
            <w:bottom w:val="none" w:sz="0" w:space="0" w:color="auto"/>
            <w:right w:val="none" w:sz="0" w:space="0" w:color="auto"/>
          </w:divBdr>
        </w:div>
        <w:div w:id="1453285368">
          <w:marLeft w:val="0"/>
          <w:marRight w:val="0"/>
          <w:marTop w:val="0"/>
          <w:marBottom w:val="0"/>
          <w:divBdr>
            <w:top w:val="none" w:sz="0" w:space="0" w:color="auto"/>
            <w:left w:val="none" w:sz="0" w:space="0" w:color="auto"/>
            <w:bottom w:val="none" w:sz="0" w:space="0" w:color="auto"/>
            <w:right w:val="none" w:sz="0" w:space="0" w:color="auto"/>
          </w:divBdr>
        </w:div>
        <w:div w:id="1151288531">
          <w:marLeft w:val="0"/>
          <w:marRight w:val="0"/>
          <w:marTop w:val="0"/>
          <w:marBottom w:val="0"/>
          <w:divBdr>
            <w:top w:val="none" w:sz="0" w:space="0" w:color="auto"/>
            <w:left w:val="none" w:sz="0" w:space="0" w:color="auto"/>
            <w:bottom w:val="none" w:sz="0" w:space="0" w:color="auto"/>
            <w:right w:val="none" w:sz="0" w:space="0" w:color="auto"/>
          </w:divBdr>
        </w:div>
        <w:div w:id="2036999716">
          <w:marLeft w:val="0"/>
          <w:marRight w:val="0"/>
          <w:marTop w:val="0"/>
          <w:marBottom w:val="0"/>
          <w:divBdr>
            <w:top w:val="none" w:sz="0" w:space="0" w:color="auto"/>
            <w:left w:val="none" w:sz="0" w:space="0" w:color="auto"/>
            <w:bottom w:val="none" w:sz="0" w:space="0" w:color="auto"/>
            <w:right w:val="none" w:sz="0" w:space="0" w:color="auto"/>
          </w:divBdr>
        </w:div>
        <w:div w:id="1235553212">
          <w:marLeft w:val="0"/>
          <w:marRight w:val="0"/>
          <w:marTop w:val="0"/>
          <w:marBottom w:val="0"/>
          <w:divBdr>
            <w:top w:val="none" w:sz="0" w:space="0" w:color="auto"/>
            <w:left w:val="none" w:sz="0" w:space="0" w:color="auto"/>
            <w:bottom w:val="none" w:sz="0" w:space="0" w:color="auto"/>
            <w:right w:val="none" w:sz="0" w:space="0" w:color="auto"/>
          </w:divBdr>
        </w:div>
        <w:div w:id="901910894">
          <w:marLeft w:val="0"/>
          <w:marRight w:val="0"/>
          <w:marTop w:val="0"/>
          <w:marBottom w:val="0"/>
          <w:divBdr>
            <w:top w:val="none" w:sz="0" w:space="0" w:color="auto"/>
            <w:left w:val="none" w:sz="0" w:space="0" w:color="auto"/>
            <w:bottom w:val="none" w:sz="0" w:space="0" w:color="auto"/>
            <w:right w:val="none" w:sz="0" w:space="0" w:color="auto"/>
          </w:divBdr>
        </w:div>
        <w:div w:id="1041056578">
          <w:marLeft w:val="0"/>
          <w:marRight w:val="0"/>
          <w:marTop w:val="0"/>
          <w:marBottom w:val="0"/>
          <w:divBdr>
            <w:top w:val="none" w:sz="0" w:space="0" w:color="auto"/>
            <w:left w:val="none" w:sz="0" w:space="0" w:color="auto"/>
            <w:bottom w:val="none" w:sz="0" w:space="0" w:color="auto"/>
            <w:right w:val="none" w:sz="0" w:space="0" w:color="auto"/>
          </w:divBdr>
        </w:div>
        <w:div w:id="1182860232">
          <w:marLeft w:val="0"/>
          <w:marRight w:val="0"/>
          <w:marTop w:val="0"/>
          <w:marBottom w:val="0"/>
          <w:divBdr>
            <w:top w:val="none" w:sz="0" w:space="0" w:color="auto"/>
            <w:left w:val="none" w:sz="0" w:space="0" w:color="auto"/>
            <w:bottom w:val="none" w:sz="0" w:space="0" w:color="auto"/>
            <w:right w:val="none" w:sz="0" w:space="0" w:color="auto"/>
          </w:divBdr>
        </w:div>
        <w:div w:id="725908131">
          <w:marLeft w:val="0"/>
          <w:marRight w:val="0"/>
          <w:marTop w:val="0"/>
          <w:marBottom w:val="0"/>
          <w:divBdr>
            <w:top w:val="none" w:sz="0" w:space="0" w:color="auto"/>
            <w:left w:val="none" w:sz="0" w:space="0" w:color="auto"/>
            <w:bottom w:val="none" w:sz="0" w:space="0" w:color="auto"/>
            <w:right w:val="none" w:sz="0" w:space="0" w:color="auto"/>
          </w:divBdr>
        </w:div>
        <w:div w:id="2049066232">
          <w:marLeft w:val="0"/>
          <w:marRight w:val="0"/>
          <w:marTop w:val="0"/>
          <w:marBottom w:val="0"/>
          <w:divBdr>
            <w:top w:val="none" w:sz="0" w:space="0" w:color="auto"/>
            <w:left w:val="none" w:sz="0" w:space="0" w:color="auto"/>
            <w:bottom w:val="none" w:sz="0" w:space="0" w:color="auto"/>
            <w:right w:val="none" w:sz="0" w:space="0" w:color="auto"/>
          </w:divBdr>
        </w:div>
        <w:div w:id="1764374972">
          <w:marLeft w:val="0"/>
          <w:marRight w:val="0"/>
          <w:marTop w:val="0"/>
          <w:marBottom w:val="0"/>
          <w:divBdr>
            <w:top w:val="none" w:sz="0" w:space="0" w:color="auto"/>
            <w:left w:val="none" w:sz="0" w:space="0" w:color="auto"/>
            <w:bottom w:val="none" w:sz="0" w:space="0" w:color="auto"/>
            <w:right w:val="none" w:sz="0" w:space="0" w:color="auto"/>
          </w:divBdr>
        </w:div>
        <w:div w:id="2131850948">
          <w:marLeft w:val="0"/>
          <w:marRight w:val="0"/>
          <w:marTop w:val="0"/>
          <w:marBottom w:val="0"/>
          <w:divBdr>
            <w:top w:val="none" w:sz="0" w:space="0" w:color="auto"/>
            <w:left w:val="none" w:sz="0" w:space="0" w:color="auto"/>
            <w:bottom w:val="none" w:sz="0" w:space="0" w:color="auto"/>
            <w:right w:val="none" w:sz="0" w:space="0" w:color="auto"/>
          </w:divBdr>
        </w:div>
        <w:div w:id="1844977619">
          <w:marLeft w:val="0"/>
          <w:marRight w:val="0"/>
          <w:marTop w:val="0"/>
          <w:marBottom w:val="0"/>
          <w:divBdr>
            <w:top w:val="none" w:sz="0" w:space="0" w:color="auto"/>
            <w:left w:val="none" w:sz="0" w:space="0" w:color="auto"/>
            <w:bottom w:val="none" w:sz="0" w:space="0" w:color="auto"/>
            <w:right w:val="none" w:sz="0" w:space="0" w:color="auto"/>
          </w:divBdr>
        </w:div>
        <w:div w:id="1995719351">
          <w:marLeft w:val="0"/>
          <w:marRight w:val="0"/>
          <w:marTop w:val="0"/>
          <w:marBottom w:val="0"/>
          <w:divBdr>
            <w:top w:val="none" w:sz="0" w:space="0" w:color="auto"/>
            <w:left w:val="none" w:sz="0" w:space="0" w:color="auto"/>
            <w:bottom w:val="none" w:sz="0" w:space="0" w:color="auto"/>
            <w:right w:val="none" w:sz="0" w:space="0" w:color="auto"/>
          </w:divBdr>
        </w:div>
        <w:div w:id="1988051118">
          <w:marLeft w:val="0"/>
          <w:marRight w:val="0"/>
          <w:marTop w:val="0"/>
          <w:marBottom w:val="0"/>
          <w:divBdr>
            <w:top w:val="none" w:sz="0" w:space="0" w:color="auto"/>
            <w:left w:val="none" w:sz="0" w:space="0" w:color="auto"/>
            <w:bottom w:val="none" w:sz="0" w:space="0" w:color="auto"/>
            <w:right w:val="none" w:sz="0" w:space="0" w:color="auto"/>
          </w:divBdr>
        </w:div>
        <w:div w:id="1974091556">
          <w:marLeft w:val="0"/>
          <w:marRight w:val="0"/>
          <w:marTop w:val="0"/>
          <w:marBottom w:val="0"/>
          <w:divBdr>
            <w:top w:val="none" w:sz="0" w:space="0" w:color="auto"/>
            <w:left w:val="none" w:sz="0" w:space="0" w:color="auto"/>
            <w:bottom w:val="none" w:sz="0" w:space="0" w:color="auto"/>
            <w:right w:val="none" w:sz="0" w:space="0" w:color="auto"/>
          </w:divBdr>
        </w:div>
        <w:div w:id="1657998612">
          <w:marLeft w:val="0"/>
          <w:marRight w:val="0"/>
          <w:marTop w:val="0"/>
          <w:marBottom w:val="0"/>
          <w:divBdr>
            <w:top w:val="none" w:sz="0" w:space="0" w:color="auto"/>
            <w:left w:val="none" w:sz="0" w:space="0" w:color="auto"/>
            <w:bottom w:val="none" w:sz="0" w:space="0" w:color="auto"/>
            <w:right w:val="none" w:sz="0" w:space="0" w:color="auto"/>
          </w:divBdr>
        </w:div>
        <w:div w:id="856696164">
          <w:marLeft w:val="0"/>
          <w:marRight w:val="0"/>
          <w:marTop w:val="0"/>
          <w:marBottom w:val="0"/>
          <w:divBdr>
            <w:top w:val="none" w:sz="0" w:space="0" w:color="auto"/>
            <w:left w:val="none" w:sz="0" w:space="0" w:color="auto"/>
            <w:bottom w:val="none" w:sz="0" w:space="0" w:color="auto"/>
            <w:right w:val="none" w:sz="0" w:space="0" w:color="auto"/>
          </w:divBdr>
        </w:div>
        <w:div w:id="190609604">
          <w:marLeft w:val="0"/>
          <w:marRight w:val="0"/>
          <w:marTop w:val="0"/>
          <w:marBottom w:val="0"/>
          <w:divBdr>
            <w:top w:val="none" w:sz="0" w:space="0" w:color="auto"/>
            <w:left w:val="none" w:sz="0" w:space="0" w:color="auto"/>
            <w:bottom w:val="none" w:sz="0" w:space="0" w:color="auto"/>
            <w:right w:val="none" w:sz="0" w:space="0" w:color="auto"/>
          </w:divBdr>
        </w:div>
        <w:div w:id="769855311">
          <w:marLeft w:val="0"/>
          <w:marRight w:val="0"/>
          <w:marTop w:val="0"/>
          <w:marBottom w:val="0"/>
          <w:divBdr>
            <w:top w:val="none" w:sz="0" w:space="0" w:color="auto"/>
            <w:left w:val="none" w:sz="0" w:space="0" w:color="auto"/>
            <w:bottom w:val="none" w:sz="0" w:space="0" w:color="auto"/>
            <w:right w:val="none" w:sz="0" w:space="0" w:color="auto"/>
          </w:divBdr>
        </w:div>
        <w:div w:id="1462963214">
          <w:marLeft w:val="0"/>
          <w:marRight w:val="0"/>
          <w:marTop w:val="0"/>
          <w:marBottom w:val="0"/>
          <w:divBdr>
            <w:top w:val="none" w:sz="0" w:space="0" w:color="auto"/>
            <w:left w:val="none" w:sz="0" w:space="0" w:color="auto"/>
            <w:bottom w:val="none" w:sz="0" w:space="0" w:color="auto"/>
            <w:right w:val="none" w:sz="0" w:space="0" w:color="auto"/>
          </w:divBdr>
        </w:div>
        <w:div w:id="103158294">
          <w:marLeft w:val="0"/>
          <w:marRight w:val="0"/>
          <w:marTop w:val="0"/>
          <w:marBottom w:val="0"/>
          <w:divBdr>
            <w:top w:val="none" w:sz="0" w:space="0" w:color="auto"/>
            <w:left w:val="none" w:sz="0" w:space="0" w:color="auto"/>
            <w:bottom w:val="none" w:sz="0" w:space="0" w:color="auto"/>
            <w:right w:val="none" w:sz="0" w:space="0" w:color="auto"/>
          </w:divBdr>
        </w:div>
        <w:div w:id="1615096327">
          <w:marLeft w:val="0"/>
          <w:marRight w:val="0"/>
          <w:marTop w:val="0"/>
          <w:marBottom w:val="0"/>
          <w:divBdr>
            <w:top w:val="none" w:sz="0" w:space="0" w:color="auto"/>
            <w:left w:val="none" w:sz="0" w:space="0" w:color="auto"/>
            <w:bottom w:val="none" w:sz="0" w:space="0" w:color="auto"/>
            <w:right w:val="none" w:sz="0" w:space="0" w:color="auto"/>
          </w:divBdr>
        </w:div>
      </w:divsChild>
    </w:div>
    <w:div w:id="1277760534">
      <w:bodyDiv w:val="1"/>
      <w:marLeft w:val="0"/>
      <w:marRight w:val="0"/>
      <w:marTop w:val="0"/>
      <w:marBottom w:val="0"/>
      <w:divBdr>
        <w:top w:val="none" w:sz="0" w:space="0" w:color="auto"/>
        <w:left w:val="none" w:sz="0" w:space="0" w:color="auto"/>
        <w:bottom w:val="none" w:sz="0" w:space="0" w:color="auto"/>
        <w:right w:val="none" w:sz="0" w:space="0" w:color="auto"/>
      </w:divBdr>
    </w:div>
    <w:div w:id="1598975629">
      <w:bodyDiv w:val="1"/>
      <w:marLeft w:val="0"/>
      <w:marRight w:val="0"/>
      <w:marTop w:val="0"/>
      <w:marBottom w:val="0"/>
      <w:divBdr>
        <w:top w:val="none" w:sz="0" w:space="0" w:color="auto"/>
        <w:left w:val="none" w:sz="0" w:space="0" w:color="auto"/>
        <w:bottom w:val="none" w:sz="0" w:space="0" w:color="auto"/>
        <w:right w:val="none" w:sz="0" w:space="0" w:color="auto"/>
      </w:divBdr>
    </w:div>
    <w:div w:id="1913851323">
      <w:bodyDiv w:val="1"/>
      <w:marLeft w:val="0"/>
      <w:marRight w:val="0"/>
      <w:marTop w:val="0"/>
      <w:marBottom w:val="0"/>
      <w:divBdr>
        <w:top w:val="none" w:sz="0" w:space="0" w:color="auto"/>
        <w:left w:val="none" w:sz="0" w:space="0" w:color="auto"/>
        <w:bottom w:val="none" w:sz="0" w:space="0" w:color="auto"/>
        <w:right w:val="none" w:sz="0" w:space="0" w:color="auto"/>
      </w:divBdr>
    </w:div>
    <w:div w:id="1916208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6EB3F0E8CEE09CEEB34DD79A01BA6110C0FF5BB968FF026B1C1614C4DD9F19C572731CA6B4B47FD210D80C917CEF90D5FC9405F3EAB6ED" TargetMode="External"/><Relationship Id="rId13" Type="http://schemas.openxmlformats.org/officeDocument/2006/relationships/hyperlink" Target="consultantplus://offline/ref=CD3B25EB1C450E61B9E46F8FEC8CBA30AF66AD25C217D8821F6E6A3D466EDA56A37E2D4F7FB13311K0P0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6EB3F0E8CEE09CEEB34DD79A01BA6110C0CF3B3998DF026B1C1614C4DD9F19C572731CE6D4145A2241891911BCAE2135AD25C5D3FB6AE6D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6EB3F0E8CEE09CEEB34DD79A01BA6110C0CF3B3998DF026B1C1614C4DD9F19C572731CE6D414BA2241891911BCAE2135AD25C5D3FB6AE6D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86EB3F0E8CEE09CEEB34DD79A01BA6110C0CF3B3998DF026B1C1614C4DD9F19C572731CE6D414FA2241891911BCAE2135AD25C5D3FB6AE6DD" TargetMode="External"/><Relationship Id="rId4" Type="http://schemas.openxmlformats.org/officeDocument/2006/relationships/settings" Target="settings.xml"/><Relationship Id="rId9" Type="http://schemas.openxmlformats.org/officeDocument/2006/relationships/hyperlink" Target="consultantplus://offline/ref=86EB3F0E8CEE09CEEB34DD79A01BA6110C0CF3B3998DF026B1C1614C4DD9F19C572731CE6D404BA2241891911BCAE2135AD25C5D3FB6AE6DD"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44BEF9-D26B-4FC4-96C5-117CC9801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5362</Words>
  <Characters>30565</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35856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Кыйгасов А.В.</dc:creator>
  <cp:lastModifiedBy>Чаптынов А.Н.</cp:lastModifiedBy>
  <cp:revision>2</cp:revision>
  <cp:lastPrinted>2019-05-15T05:20:00Z</cp:lastPrinted>
  <dcterms:created xsi:type="dcterms:W3CDTF">2019-05-15T05:43:00Z</dcterms:created>
  <dcterms:modified xsi:type="dcterms:W3CDTF">2019-05-15T05:43:00Z</dcterms:modified>
</cp:coreProperties>
</file>