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5C" w:rsidRPr="000F614F" w:rsidRDefault="00973F5C" w:rsidP="00730E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ДОКЛАД</w:t>
      </w:r>
    </w:p>
    <w:p w:rsidR="00973F5C" w:rsidRPr="000F614F" w:rsidRDefault="00973F5C" w:rsidP="00730E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ПО ПРАВОПРИМЕНИТЕЛЬНОЙ ПРАКТИКЕ</w:t>
      </w:r>
    </w:p>
    <w:p w:rsidR="00973F5C" w:rsidRPr="000F614F" w:rsidRDefault="008B21C8" w:rsidP="00730E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Алтайского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республиканского</w:t>
      </w:r>
      <w:r w:rsidR="00973F5C" w:rsidRPr="000F614F">
        <w:rPr>
          <w:rFonts w:ascii="Times New Roman" w:hAnsi="Times New Roman"/>
          <w:b/>
          <w:sz w:val="28"/>
          <w:szCs w:val="28"/>
        </w:rPr>
        <w:t xml:space="preserve"> УФАС Р</w:t>
      </w:r>
      <w:r w:rsidR="00CC0737">
        <w:rPr>
          <w:rFonts w:ascii="Times New Roman" w:hAnsi="Times New Roman"/>
          <w:b/>
          <w:sz w:val="28"/>
          <w:szCs w:val="28"/>
        </w:rPr>
        <w:t>оссии</w:t>
      </w:r>
    </w:p>
    <w:p w:rsidR="00973F5C" w:rsidRPr="000F614F" w:rsidRDefault="00973F5C" w:rsidP="00973F5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3F5C" w:rsidRPr="000F614F" w:rsidRDefault="00973F5C" w:rsidP="00973F5C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законодательства о контрактной системе  </w:t>
      </w:r>
    </w:p>
    <w:p w:rsidR="00973F5C" w:rsidRPr="000F614F" w:rsidRDefault="00973F5C" w:rsidP="00973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CF" w:rsidRDefault="00BE2CCF" w:rsidP="00BE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сегодняшний день накоплен опыт в практике применения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 контрактной системе в сфере закупок как заказчиками и предпринимателями, так и контролирующим органом. </w:t>
      </w:r>
    </w:p>
    <w:p w:rsidR="008E6C5A" w:rsidRDefault="008E6C5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текущий период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в соответствии с законодательством о контрактной системе в УФАС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РА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132">
        <w:rPr>
          <w:rFonts w:ascii="Times New Roman" w:eastAsia="Times New Roman" w:hAnsi="Times New Roman"/>
          <w:sz w:val="28"/>
          <w:szCs w:val="28"/>
          <w:lang w:eastAsia="ru-RU"/>
        </w:rPr>
        <w:t>231</w:t>
      </w:r>
      <w:r w:rsidR="005D5A8E">
        <w:rPr>
          <w:rFonts w:ascii="Times New Roman" w:eastAsia="Times New Roman" w:hAnsi="Times New Roman"/>
          <w:sz w:val="28"/>
          <w:szCs w:val="28"/>
          <w:lang w:eastAsia="ru-RU"/>
        </w:rPr>
        <w:t xml:space="preserve"> (за 2016г.- 243)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действия (бездействие) заказчика, конкурсной, аукционной или котировочной комиссии. Необоснованн</w:t>
      </w:r>
      <w:r w:rsidR="008D4885">
        <w:rPr>
          <w:rFonts w:ascii="Times New Roman" w:eastAsia="Times New Roman" w:hAnsi="Times New Roman"/>
          <w:sz w:val="28"/>
          <w:szCs w:val="28"/>
          <w:lang w:eastAsia="ru-RU"/>
        </w:rPr>
        <w:t xml:space="preserve">ыми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признан</w:t>
      </w:r>
      <w:r w:rsidR="008D488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57B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0F61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жалоб. Количество обоснованных жалоб составило </w:t>
      </w:r>
      <w:r w:rsidR="00FE557B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их рассмотрения государственным и муниципальным заказчикам Управление выдало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. Все они исполнены.</w:t>
      </w:r>
    </w:p>
    <w:p w:rsidR="00EB1B9A" w:rsidRDefault="00EA4A7B" w:rsidP="008E6C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4A7B">
        <w:rPr>
          <w:rFonts w:ascii="Times New Roman" w:eastAsiaTheme="minorHAnsi" w:hAnsi="Times New Roman"/>
          <w:sz w:val="28"/>
          <w:szCs w:val="28"/>
        </w:rPr>
        <w:t>Иллюстрация указанных статистических данных свидетельствует о значительной доле</w:t>
      </w:r>
      <w:r w:rsidR="00EB1B9A">
        <w:rPr>
          <w:rFonts w:ascii="Times New Roman" w:eastAsiaTheme="minorHAnsi" w:hAnsi="Times New Roman"/>
          <w:sz w:val="28"/>
          <w:szCs w:val="28"/>
        </w:rPr>
        <w:t xml:space="preserve"> (45,5%)</w:t>
      </w:r>
      <w:r w:rsidRPr="00EA4A7B">
        <w:rPr>
          <w:rFonts w:ascii="Times New Roman" w:eastAsiaTheme="minorHAnsi" w:hAnsi="Times New Roman"/>
          <w:sz w:val="28"/>
          <w:szCs w:val="28"/>
        </w:rPr>
        <w:t xml:space="preserve"> обоснованных жалоб из общего количества поступивших, как в целом по всем субъектам контроля, так и в отношении </w:t>
      </w:r>
      <w:r>
        <w:rPr>
          <w:rFonts w:ascii="Times New Roman" w:eastAsiaTheme="minorHAnsi" w:hAnsi="Times New Roman"/>
          <w:sz w:val="28"/>
          <w:szCs w:val="28"/>
        </w:rPr>
        <w:t>Федеральных</w:t>
      </w:r>
      <w:r w:rsidRPr="00EA4A7B">
        <w:rPr>
          <w:rFonts w:ascii="Times New Roman" w:eastAsiaTheme="minorHAnsi" w:hAnsi="Times New Roman"/>
          <w:sz w:val="28"/>
          <w:szCs w:val="28"/>
        </w:rPr>
        <w:t xml:space="preserve"> заказчиков</w:t>
      </w:r>
      <w:r>
        <w:rPr>
          <w:rFonts w:ascii="Times New Roman" w:eastAsiaTheme="minorHAnsi" w:hAnsi="Times New Roman"/>
          <w:sz w:val="28"/>
          <w:szCs w:val="28"/>
        </w:rPr>
        <w:t xml:space="preserve"> –</w:t>
      </w:r>
      <w:r w:rsidR="00EB1B9A">
        <w:rPr>
          <w:rFonts w:ascii="Times New Roman" w:eastAsiaTheme="minorHAnsi" w:hAnsi="Times New Roman"/>
          <w:sz w:val="28"/>
          <w:szCs w:val="28"/>
        </w:rPr>
        <w:t xml:space="preserve"> </w:t>
      </w:r>
      <w:r w:rsidRPr="00EA4A7B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EA4A7B">
        <w:rPr>
          <w:rFonts w:ascii="Times New Roman" w:eastAsiaTheme="minorHAnsi" w:hAnsi="Times New Roman"/>
          <w:sz w:val="28"/>
          <w:szCs w:val="28"/>
        </w:rPr>
        <w:t>частности.</w:t>
      </w:r>
      <w:r>
        <w:rPr>
          <w:rFonts w:ascii="Times New Roman" w:eastAsiaTheme="minorHAnsi" w:hAnsi="Times New Roman"/>
          <w:sz w:val="28"/>
          <w:szCs w:val="28"/>
        </w:rPr>
        <w:t xml:space="preserve"> Так </w:t>
      </w:r>
      <w:r w:rsidR="00EF3AB2">
        <w:rPr>
          <w:rFonts w:ascii="Times New Roman" w:eastAsiaTheme="minorHAnsi" w:hAnsi="Times New Roman"/>
          <w:sz w:val="28"/>
          <w:szCs w:val="28"/>
        </w:rPr>
        <w:t xml:space="preserve"> за </w:t>
      </w:r>
      <w:r>
        <w:rPr>
          <w:rFonts w:ascii="Times New Roman" w:eastAsiaTheme="minorHAnsi" w:hAnsi="Times New Roman"/>
          <w:sz w:val="28"/>
          <w:szCs w:val="28"/>
        </w:rPr>
        <w:t xml:space="preserve">11 месяцев 2017г. в отношении одного федерального заказчика подано 9 жалоб и все 9 жалоб были признаны </w:t>
      </w:r>
      <w:r w:rsidR="00EB1B9A">
        <w:rPr>
          <w:rFonts w:ascii="Times New Roman" w:eastAsiaTheme="minorHAnsi" w:hAnsi="Times New Roman"/>
          <w:sz w:val="28"/>
          <w:szCs w:val="28"/>
        </w:rPr>
        <w:t xml:space="preserve">Комиссией УФАС по РА обоснованными или частично обоснованными. </w:t>
      </w:r>
      <w:r w:rsidRPr="00EA4A7B">
        <w:rPr>
          <w:rFonts w:ascii="Times New Roman" w:eastAsiaTheme="minorHAnsi" w:hAnsi="Times New Roman"/>
          <w:sz w:val="28"/>
          <w:szCs w:val="28"/>
        </w:rPr>
        <w:t xml:space="preserve">В данном случае, </w:t>
      </w:r>
      <w:r w:rsidR="00EB1B9A">
        <w:rPr>
          <w:rFonts w:ascii="Times New Roman" w:eastAsiaTheme="minorHAnsi" w:hAnsi="Times New Roman"/>
          <w:sz w:val="28"/>
          <w:szCs w:val="28"/>
        </w:rPr>
        <w:t xml:space="preserve">наверно уместно говорить о низком </w:t>
      </w:r>
      <w:r w:rsidRPr="00EA4A7B">
        <w:rPr>
          <w:rFonts w:ascii="Times New Roman" w:eastAsiaTheme="minorHAnsi" w:hAnsi="Times New Roman"/>
          <w:sz w:val="28"/>
          <w:szCs w:val="28"/>
        </w:rPr>
        <w:t>профессиональн</w:t>
      </w:r>
      <w:r w:rsidR="00EB1B9A">
        <w:rPr>
          <w:rFonts w:ascii="Times New Roman" w:eastAsiaTheme="minorHAnsi" w:hAnsi="Times New Roman"/>
          <w:sz w:val="28"/>
          <w:szCs w:val="28"/>
        </w:rPr>
        <w:t>ом</w:t>
      </w:r>
      <w:r w:rsidRPr="00EA4A7B">
        <w:rPr>
          <w:rFonts w:ascii="Times New Roman" w:eastAsiaTheme="minorHAnsi" w:hAnsi="Times New Roman"/>
          <w:sz w:val="28"/>
          <w:szCs w:val="28"/>
        </w:rPr>
        <w:t xml:space="preserve"> подход</w:t>
      </w:r>
      <w:r w:rsidR="00EB1B9A">
        <w:rPr>
          <w:rFonts w:ascii="Times New Roman" w:eastAsiaTheme="minorHAnsi" w:hAnsi="Times New Roman"/>
          <w:sz w:val="28"/>
          <w:szCs w:val="28"/>
        </w:rPr>
        <w:t>е</w:t>
      </w:r>
      <w:r w:rsidRPr="00EA4A7B">
        <w:rPr>
          <w:rFonts w:ascii="Times New Roman" w:eastAsiaTheme="minorHAnsi" w:hAnsi="Times New Roman"/>
          <w:sz w:val="28"/>
          <w:szCs w:val="28"/>
        </w:rPr>
        <w:t xml:space="preserve"> контрактных служб (управляющих) заказчиков</w:t>
      </w:r>
      <w:r w:rsidR="00EB1B9A">
        <w:rPr>
          <w:rFonts w:ascii="Times New Roman" w:eastAsiaTheme="minorHAnsi" w:hAnsi="Times New Roman"/>
          <w:sz w:val="28"/>
          <w:szCs w:val="28"/>
        </w:rPr>
        <w:t xml:space="preserve"> или о нерациональном распределении обязанностей.</w:t>
      </w:r>
    </w:p>
    <w:p w:rsidR="00F74353" w:rsidRDefault="00EB1B9A" w:rsidP="008E6C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другой стороны </w:t>
      </w:r>
      <w:r w:rsidR="00F74353">
        <w:rPr>
          <w:rFonts w:ascii="Times New Roman" w:eastAsiaTheme="minorHAnsi" w:hAnsi="Times New Roman"/>
          <w:sz w:val="28"/>
          <w:szCs w:val="28"/>
        </w:rPr>
        <w:t xml:space="preserve">хотелось бы остановиться </w:t>
      </w:r>
      <w:r w:rsidR="00EA4A7B" w:rsidRPr="00EA4A7B">
        <w:rPr>
          <w:rFonts w:ascii="Times New Roman" w:eastAsiaTheme="minorHAnsi" w:hAnsi="Times New Roman"/>
          <w:sz w:val="28"/>
          <w:szCs w:val="28"/>
        </w:rPr>
        <w:t>и самих</w:t>
      </w:r>
      <w:r w:rsidR="00F74353">
        <w:rPr>
          <w:rFonts w:ascii="Times New Roman" w:eastAsiaTheme="minorHAnsi" w:hAnsi="Times New Roman"/>
          <w:sz w:val="28"/>
          <w:szCs w:val="28"/>
        </w:rPr>
        <w:t xml:space="preserve"> </w:t>
      </w:r>
      <w:r w:rsidR="00EA4A7B" w:rsidRPr="00EA4A7B">
        <w:rPr>
          <w:rFonts w:ascii="Times New Roman" w:eastAsiaTheme="minorHAnsi" w:hAnsi="Times New Roman"/>
          <w:sz w:val="28"/>
          <w:szCs w:val="28"/>
        </w:rPr>
        <w:t>подателей</w:t>
      </w:r>
      <w:r w:rsidR="00F74353">
        <w:rPr>
          <w:rFonts w:ascii="Times New Roman" w:eastAsiaTheme="minorHAnsi" w:hAnsi="Times New Roman"/>
          <w:sz w:val="28"/>
          <w:szCs w:val="28"/>
        </w:rPr>
        <w:t xml:space="preserve"> </w:t>
      </w:r>
      <w:r w:rsidR="00EA4A7B" w:rsidRPr="00EA4A7B">
        <w:rPr>
          <w:rFonts w:ascii="Times New Roman" w:eastAsiaTheme="minorHAnsi" w:hAnsi="Times New Roman"/>
          <w:sz w:val="28"/>
          <w:szCs w:val="28"/>
        </w:rPr>
        <w:t>жалобы.</w:t>
      </w:r>
    </w:p>
    <w:p w:rsidR="00EA4A7B" w:rsidRPr="00EA4A7B" w:rsidRDefault="00EA4A7B" w:rsidP="008E6C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4A7B">
        <w:rPr>
          <w:rFonts w:ascii="Times New Roman" w:eastAsiaTheme="minorHAnsi" w:hAnsi="Times New Roman"/>
          <w:sz w:val="28"/>
          <w:szCs w:val="28"/>
        </w:rPr>
        <w:t>Не всегда факт направления в контрольный орган необоснованной жалобы свидетельствует о</w:t>
      </w:r>
      <w:r w:rsidR="004B085D">
        <w:rPr>
          <w:rFonts w:ascii="Times New Roman" w:eastAsiaTheme="minorHAnsi" w:hAnsi="Times New Roman"/>
          <w:sz w:val="28"/>
          <w:szCs w:val="28"/>
        </w:rPr>
        <w:t>б отсутствии у заявителей специальных знаний в области законодательства о контрактной системе. З</w:t>
      </w:r>
      <w:r w:rsidRPr="00EA4A7B">
        <w:rPr>
          <w:rFonts w:ascii="Times New Roman" w:eastAsiaTheme="minorHAnsi" w:hAnsi="Times New Roman"/>
          <w:sz w:val="28"/>
          <w:szCs w:val="28"/>
        </w:rPr>
        <w:t>ачастую жалобы направляются заведомо необоснованны</w:t>
      </w:r>
      <w:r w:rsidR="004B085D">
        <w:rPr>
          <w:rFonts w:ascii="Times New Roman" w:eastAsiaTheme="minorHAnsi" w:hAnsi="Times New Roman"/>
          <w:sz w:val="28"/>
          <w:szCs w:val="28"/>
        </w:rPr>
        <w:t>е</w:t>
      </w:r>
      <w:r w:rsidR="00EF3AB2">
        <w:rPr>
          <w:rFonts w:ascii="Times New Roman" w:eastAsiaTheme="minorHAnsi" w:hAnsi="Times New Roman"/>
          <w:sz w:val="28"/>
          <w:szCs w:val="28"/>
        </w:rPr>
        <w:t xml:space="preserve"> </w:t>
      </w:r>
      <w:r w:rsidR="00F42408">
        <w:rPr>
          <w:rFonts w:ascii="Times New Roman" w:eastAsiaTheme="minorHAnsi" w:hAnsi="Times New Roman"/>
          <w:sz w:val="28"/>
          <w:szCs w:val="28"/>
        </w:rPr>
        <w:t>(</w:t>
      </w:r>
      <w:r w:rsidR="00EF3AB2">
        <w:rPr>
          <w:rFonts w:ascii="Times New Roman" w:eastAsiaTheme="minorHAnsi" w:hAnsi="Times New Roman"/>
          <w:sz w:val="28"/>
          <w:szCs w:val="28"/>
        </w:rPr>
        <w:t>злоупотребление правом на подачу жалобы</w:t>
      </w:r>
      <w:r w:rsidR="00F42408">
        <w:rPr>
          <w:rFonts w:ascii="Times New Roman" w:eastAsiaTheme="minorHAnsi" w:hAnsi="Times New Roman"/>
          <w:sz w:val="28"/>
          <w:szCs w:val="28"/>
        </w:rPr>
        <w:t>)</w:t>
      </w:r>
      <w:r w:rsidRPr="00EA4A7B">
        <w:rPr>
          <w:rFonts w:ascii="Times New Roman" w:eastAsiaTheme="minorHAnsi" w:hAnsi="Times New Roman"/>
          <w:sz w:val="28"/>
          <w:szCs w:val="28"/>
        </w:rPr>
        <w:t>.</w:t>
      </w:r>
      <w:r w:rsidR="00EF3AB2">
        <w:rPr>
          <w:rFonts w:ascii="Times New Roman" w:eastAsiaTheme="minorHAnsi" w:hAnsi="Times New Roman"/>
          <w:sz w:val="28"/>
          <w:szCs w:val="28"/>
        </w:rPr>
        <w:t xml:space="preserve"> В силу статьи 105 Закона о контрактной системе жалоба на положения документации о закупке может быть подана любым участником закупки</w:t>
      </w:r>
      <w:r w:rsidR="008D36D1">
        <w:rPr>
          <w:rFonts w:ascii="Times New Roman" w:eastAsiaTheme="minorHAnsi" w:hAnsi="Times New Roman"/>
          <w:sz w:val="28"/>
          <w:szCs w:val="28"/>
        </w:rPr>
        <w:t xml:space="preserve"> (более 70% жалобы подаются на положения документации)</w:t>
      </w:r>
      <w:r w:rsidR="00EF3AB2">
        <w:rPr>
          <w:rFonts w:ascii="Times New Roman" w:eastAsiaTheme="minorHAnsi" w:hAnsi="Times New Roman"/>
          <w:sz w:val="28"/>
          <w:szCs w:val="28"/>
        </w:rPr>
        <w:t xml:space="preserve">. </w:t>
      </w:r>
      <w:r w:rsidR="008D36D1">
        <w:rPr>
          <w:rFonts w:ascii="Times New Roman" w:eastAsiaTheme="minorHAnsi" w:hAnsi="Times New Roman"/>
          <w:sz w:val="28"/>
          <w:szCs w:val="28"/>
        </w:rPr>
        <w:t>Данные податели жалобы не участвую</w:t>
      </w:r>
      <w:r w:rsidR="004B085D">
        <w:rPr>
          <w:rFonts w:ascii="Times New Roman" w:eastAsiaTheme="minorHAnsi" w:hAnsi="Times New Roman"/>
          <w:sz w:val="28"/>
          <w:szCs w:val="28"/>
        </w:rPr>
        <w:t>т</w:t>
      </w:r>
      <w:r w:rsidR="008D36D1">
        <w:rPr>
          <w:rFonts w:ascii="Times New Roman" w:eastAsiaTheme="minorHAnsi" w:hAnsi="Times New Roman"/>
          <w:sz w:val="28"/>
          <w:szCs w:val="28"/>
        </w:rPr>
        <w:t xml:space="preserve"> в закупках, не отстаивают восстановление нарушенных прав  на заседаниях Комиссии УФАС по РА или в судах.</w:t>
      </w:r>
    </w:p>
    <w:p w:rsidR="008D36D1" w:rsidRDefault="008E6C5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FE557B">
        <w:rPr>
          <w:rFonts w:ascii="Times New Roman" w:eastAsia="Times New Roman" w:hAnsi="Times New Roman"/>
          <w:sz w:val="28"/>
          <w:szCs w:val="28"/>
          <w:lang w:eastAsia="ru-RU"/>
        </w:rPr>
        <w:t>231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жалоб: </w:t>
      </w:r>
      <w:r w:rsidR="00BD75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557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отозван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End"/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557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возвращены заявителям.</w:t>
      </w:r>
    </w:p>
    <w:p w:rsidR="001964EC" w:rsidRDefault="008D36D1" w:rsidP="00196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64EC">
        <w:rPr>
          <w:rFonts w:ascii="Times New Roman" w:eastAsiaTheme="minorHAnsi" w:hAnsi="Times New Roman"/>
          <w:sz w:val="28"/>
          <w:szCs w:val="28"/>
        </w:rPr>
        <w:t xml:space="preserve">Управлением </w:t>
      </w:r>
      <w:r w:rsidR="00D31B6A" w:rsidRPr="001964EC">
        <w:rPr>
          <w:rFonts w:ascii="Times New Roman" w:eastAsiaTheme="minorHAnsi" w:hAnsi="Times New Roman"/>
          <w:sz w:val="28"/>
          <w:szCs w:val="28"/>
        </w:rPr>
        <w:t xml:space="preserve">издан приказ о проведении контрольных </w:t>
      </w:r>
      <w:proofErr w:type="gramStart"/>
      <w:r w:rsidR="00D31B6A" w:rsidRPr="001964EC">
        <w:rPr>
          <w:rFonts w:ascii="Times New Roman" w:eastAsiaTheme="minorHAnsi" w:hAnsi="Times New Roman"/>
          <w:sz w:val="28"/>
          <w:szCs w:val="28"/>
        </w:rPr>
        <w:t>мероприятий</w:t>
      </w:r>
      <w:proofErr w:type="gramEnd"/>
      <w:r w:rsidR="00D31B6A" w:rsidRPr="001964EC">
        <w:rPr>
          <w:rFonts w:ascii="Times New Roman" w:eastAsiaTheme="minorHAnsi" w:hAnsi="Times New Roman"/>
          <w:sz w:val="28"/>
          <w:szCs w:val="28"/>
        </w:rPr>
        <w:t xml:space="preserve"> в </w:t>
      </w:r>
      <w:r w:rsidR="00645616">
        <w:rPr>
          <w:rFonts w:ascii="Times New Roman" w:eastAsiaTheme="minorHAnsi" w:hAnsi="Times New Roman"/>
          <w:sz w:val="28"/>
          <w:szCs w:val="28"/>
        </w:rPr>
        <w:t xml:space="preserve">том числе и в </w:t>
      </w:r>
      <w:r w:rsidR="00D31B6A" w:rsidRPr="001964EC">
        <w:rPr>
          <w:rFonts w:ascii="Times New Roman" w:eastAsiaTheme="minorHAnsi" w:hAnsi="Times New Roman"/>
          <w:sz w:val="28"/>
          <w:szCs w:val="28"/>
        </w:rPr>
        <w:t>случае отзыва заявителем жалобы, а именно</w:t>
      </w:r>
      <w:r w:rsidR="001964EC">
        <w:rPr>
          <w:rFonts w:ascii="Times New Roman" w:eastAsiaTheme="minorHAnsi" w:hAnsi="Times New Roman"/>
          <w:sz w:val="28"/>
          <w:szCs w:val="28"/>
        </w:rPr>
        <w:t>:</w:t>
      </w:r>
    </w:p>
    <w:p w:rsidR="001964EC" w:rsidRPr="001964EC" w:rsidRDefault="001964EC" w:rsidP="00196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4EC">
        <w:rPr>
          <w:rFonts w:ascii="Times New Roman" w:hAnsi="Times New Roman"/>
          <w:sz w:val="28"/>
          <w:szCs w:val="28"/>
        </w:rPr>
        <w:t>1. Проводить комплексные камеральные проверки при поступлении жалоб при осуществлении закупок для федеральных нужд;</w:t>
      </w:r>
    </w:p>
    <w:p w:rsidR="001964EC" w:rsidRPr="001964EC" w:rsidRDefault="001964EC" w:rsidP="00196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4EC">
        <w:rPr>
          <w:rFonts w:ascii="Times New Roman" w:hAnsi="Times New Roman"/>
          <w:sz w:val="28"/>
          <w:szCs w:val="28"/>
        </w:rPr>
        <w:t>2. Проводить комплексные камеральные проверки при поступлении жалоб при осуществлении закупок для нужд Республики Алтай и муниципальных нужд при НМЦ свыше 10 млн. рублей;</w:t>
      </w:r>
    </w:p>
    <w:p w:rsidR="001964EC" w:rsidRPr="001964EC" w:rsidRDefault="001964EC" w:rsidP="00196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4EC">
        <w:rPr>
          <w:rFonts w:ascii="Times New Roman" w:hAnsi="Times New Roman"/>
          <w:sz w:val="28"/>
          <w:szCs w:val="28"/>
        </w:rPr>
        <w:lastRenderedPageBreak/>
        <w:t>3. В случае выявлении нарушений при осуществлении закупок для государственных и муниципальных нужд при НМЦ свыше 10 млн. рублей направлять соответствующие материалы в органы прокуратуры и правоохранительные органы.</w:t>
      </w:r>
    </w:p>
    <w:p w:rsidR="008E6C5A" w:rsidRPr="001964EC" w:rsidRDefault="00D31B6A" w:rsidP="001964E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64E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E6C5A" w:rsidRPr="001964EC" w:rsidRDefault="004B085D" w:rsidP="001964E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2017г. п</w:t>
      </w:r>
      <w:r w:rsidR="008E6C5A" w:rsidRPr="001964EC">
        <w:rPr>
          <w:rFonts w:ascii="Times New Roman" w:eastAsiaTheme="minorHAnsi" w:hAnsi="Times New Roman"/>
          <w:sz w:val="28"/>
          <w:szCs w:val="28"/>
        </w:rPr>
        <w:t xml:space="preserve">роведено </w:t>
      </w:r>
      <w:r w:rsidR="00BD7593" w:rsidRPr="001964EC">
        <w:rPr>
          <w:rFonts w:ascii="Times New Roman" w:eastAsiaTheme="minorHAnsi" w:hAnsi="Times New Roman"/>
          <w:sz w:val="28"/>
          <w:szCs w:val="28"/>
        </w:rPr>
        <w:t>4</w:t>
      </w:r>
      <w:r w:rsidR="008E6C5A" w:rsidRPr="001964EC">
        <w:rPr>
          <w:rFonts w:ascii="Times New Roman" w:eastAsiaTheme="minorHAnsi" w:hAnsi="Times New Roman"/>
          <w:sz w:val="28"/>
          <w:szCs w:val="28"/>
        </w:rPr>
        <w:t xml:space="preserve"> плановых проверки осуществления закупок, по результатам которых выявлено 2</w:t>
      </w:r>
      <w:r w:rsidR="00BD7593" w:rsidRPr="001964EC">
        <w:rPr>
          <w:rFonts w:ascii="Times New Roman" w:eastAsiaTheme="minorHAnsi" w:hAnsi="Times New Roman"/>
          <w:sz w:val="28"/>
          <w:szCs w:val="28"/>
        </w:rPr>
        <w:t>9</w:t>
      </w:r>
      <w:r w:rsidR="008E6C5A" w:rsidRPr="001964EC">
        <w:rPr>
          <w:rFonts w:ascii="Times New Roman" w:eastAsiaTheme="minorHAnsi" w:hAnsi="Times New Roman"/>
          <w:sz w:val="28"/>
          <w:szCs w:val="28"/>
        </w:rPr>
        <w:t xml:space="preserve"> закуп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8E6C5A" w:rsidRPr="001964EC">
        <w:rPr>
          <w:rFonts w:ascii="Times New Roman" w:eastAsiaTheme="minorHAnsi" w:hAnsi="Times New Roman"/>
          <w:sz w:val="28"/>
          <w:szCs w:val="28"/>
        </w:rPr>
        <w:t>к, осуществленных с нарушением требований Закона о контрактной системе.</w:t>
      </w:r>
    </w:p>
    <w:p w:rsidR="008E6C5A" w:rsidRDefault="008E6C5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рассматриваемом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УФАС по РА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 недобросовестных поставщиков включило сведения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79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 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</w:t>
      </w:r>
      <w:r w:rsidR="004B08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к, с которыми контракты расторгнуты в связи с односторонним отказом заказчика от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контракта либо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уклонением участника от заключения контракта. </w:t>
      </w:r>
    </w:p>
    <w:p w:rsidR="008E6C5A" w:rsidRDefault="00684C87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43,8 </w:t>
      </w:r>
      <w:r w:rsidR="008E6C5A">
        <w:rPr>
          <w:rFonts w:ascii="Times New Roman" w:eastAsia="Times New Roman" w:hAnsi="Times New Roman"/>
          <w:sz w:val="28"/>
          <w:szCs w:val="28"/>
          <w:lang w:eastAsia="ru-RU"/>
        </w:rPr>
        <w:t xml:space="preserve">% жалоб подано на действия заказчиков муниципального уровня; </w:t>
      </w:r>
      <w:r w:rsidR="002559A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 </w:t>
      </w:r>
      <w:r w:rsidR="008E6C5A">
        <w:rPr>
          <w:rFonts w:ascii="Times New Roman" w:eastAsia="Times New Roman" w:hAnsi="Times New Roman"/>
          <w:sz w:val="28"/>
          <w:szCs w:val="28"/>
          <w:lang w:eastAsia="ru-RU"/>
        </w:rPr>
        <w:t>% - региональн</w:t>
      </w:r>
      <w:r w:rsidR="000E78E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E6C5A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</w:t>
      </w:r>
      <w:r w:rsidR="000E78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E6C5A">
        <w:rPr>
          <w:rFonts w:ascii="Times New Roman" w:eastAsia="Times New Roman" w:hAnsi="Times New Roman"/>
          <w:sz w:val="28"/>
          <w:szCs w:val="28"/>
          <w:lang w:eastAsia="ru-RU"/>
        </w:rPr>
        <w:t>;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8E6C5A">
        <w:rPr>
          <w:rFonts w:ascii="Times New Roman" w:eastAsia="Times New Roman" w:hAnsi="Times New Roman"/>
          <w:sz w:val="28"/>
          <w:szCs w:val="28"/>
          <w:lang w:eastAsia="ru-RU"/>
        </w:rPr>
        <w:t>% - федеральн</w:t>
      </w:r>
      <w:r w:rsidR="000E78E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E6C5A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</w:t>
      </w:r>
      <w:r w:rsidR="000E78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E6C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6C5A" w:rsidRDefault="008E6C5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управления, разница в количестве поступивших жалоб по видам заказчиков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обусловлена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широким спектром муниципальных и региональных нужд на удовлетворение которых осуществляются закупки и большим количеством проводимых закупок. Заказчики федерального уровня в основной части осуществляют закупки товаров работ и услуг</w:t>
      </w:r>
      <w:r w:rsidR="006456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реализации собственных полномочий и функций. </w:t>
      </w:r>
    </w:p>
    <w:p w:rsidR="008E6C5A" w:rsidRDefault="008E6C5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период управлением возбуждено </w:t>
      </w:r>
      <w:r w:rsidR="002A6132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2559AE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2016г.- 52)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 w:rsidR="002A61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правонарушениях, из которых </w:t>
      </w:r>
      <w:r w:rsidR="009759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764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рассмотрено и назначены административные наказания в виде штрафа на общую сумму </w:t>
      </w:r>
      <w:r w:rsidR="00676448">
        <w:rPr>
          <w:rFonts w:ascii="Times New Roman" w:eastAsia="Times New Roman" w:hAnsi="Times New Roman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 рублей. Основная часть</w:t>
      </w:r>
      <w:r w:rsidR="000E78ED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7644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 w:rsidR="006764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 из </w:t>
      </w:r>
      <w:r w:rsidR="00676448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возбужден</w:t>
      </w:r>
      <w:r w:rsidR="000E78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4.2 ст. 7.30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за утверждение закупочной документации с нарушением требований законодательства о контрактной системе</w:t>
      </w:r>
      <w:r w:rsidR="00BE2C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6A" w:rsidRDefault="00D31B6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/>
          <w:sz w:val="28"/>
          <w:szCs w:val="28"/>
          <w:lang w:eastAsia="ru-RU"/>
        </w:rPr>
        <w:t>Наиболее распространенными нарушениями законодательства о контрактной системе являются факты формирования документации, установления в закупочной документации требований (условий), влекущих ограничение количества участников закупки, необъективное описание объекта закупки, использование нестандартных показателей при описании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1B6A">
        <w:rPr>
          <w:rFonts w:ascii="Times New Roman" w:eastAsia="Times New Roman" w:hAnsi="Times New Roman"/>
          <w:sz w:val="28"/>
          <w:szCs w:val="28"/>
          <w:lang w:eastAsia="ru-RU"/>
        </w:rPr>
        <w:t>закупки.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1B6A">
        <w:rPr>
          <w:rFonts w:ascii="Times New Roman" w:eastAsia="Times New Roman" w:hAnsi="Times New Roman"/>
          <w:sz w:val="28"/>
          <w:szCs w:val="28"/>
          <w:lang w:eastAsia="ru-RU"/>
        </w:rPr>
        <w:t>Что касается «популярных» сфер деятельности, лидирующее место по жалобам занимают закупки по строительству и капитальному ремонту объектов социальной сферы, приобретению медицинского оборудования и лекарственных средств.</w:t>
      </w:r>
    </w:p>
    <w:p w:rsidR="00DF5397" w:rsidRPr="00E262D1" w:rsidRDefault="00DF5397" w:rsidP="00DF53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262D1">
        <w:rPr>
          <w:rFonts w:ascii="Times New Roman" w:hAnsi="Times New Roman"/>
          <w:sz w:val="28"/>
          <w:szCs w:val="28"/>
        </w:rPr>
        <w:t xml:space="preserve">К числу наиболее типичных и часто встречающихся нарушений законодательства о контрактной системе относятся неправомерные действия заказчиков выражающихся в </w:t>
      </w:r>
      <w:r w:rsidRPr="00E262D1">
        <w:rPr>
          <w:rFonts w:ascii="Times New Roman" w:hAnsi="Times New Roman"/>
          <w:b/>
          <w:i/>
          <w:sz w:val="28"/>
          <w:szCs w:val="28"/>
          <w:u w:val="single"/>
        </w:rPr>
        <w:t>необъективном описании объекта закупки.</w:t>
      </w:r>
    </w:p>
    <w:p w:rsidR="00DF5397" w:rsidRPr="00E262D1" w:rsidRDefault="00DF5397" w:rsidP="00DF5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2D1">
        <w:rPr>
          <w:rFonts w:ascii="Times New Roman" w:hAnsi="Times New Roman"/>
          <w:sz w:val="28"/>
          <w:szCs w:val="28"/>
        </w:rPr>
        <w:t xml:space="preserve">В соответствии с требованиями статьи 33 Закона о контрактной системе заказчики обязаны описать в документации о закупке предмет контракта (т.е. закупаемые товары, работы и услуги) объективно, что означает использование при таком описании исключительно тех показателей </w:t>
      </w:r>
      <w:r w:rsidRPr="00E262D1">
        <w:rPr>
          <w:rFonts w:ascii="Times New Roman" w:hAnsi="Times New Roman"/>
          <w:sz w:val="28"/>
          <w:szCs w:val="28"/>
        </w:rPr>
        <w:lastRenderedPageBreak/>
        <w:t>таких товаров, работ и услуг, которые соответствуют действительным потребностям заказчика, не содержат излишних, некорректных, нестандартных и необоснованных требований, и не имеют своей целью устранение</w:t>
      </w:r>
      <w:proofErr w:type="gramEnd"/>
      <w:r w:rsidRPr="00E262D1">
        <w:rPr>
          <w:rFonts w:ascii="Times New Roman" w:hAnsi="Times New Roman"/>
          <w:sz w:val="28"/>
          <w:szCs w:val="28"/>
        </w:rPr>
        <w:t xml:space="preserve"> конкуренции при проведении торгов и заключение контракта с «нужным» поставщиком.</w:t>
      </w:r>
    </w:p>
    <w:p w:rsidR="00DF5397" w:rsidRPr="00A13BB4" w:rsidRDefault="00DF5397" w:rsidP="00DF5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Вместе с тем нередко заказчики невольно или намеренно не соблюдают установленные законом правила описания объекта закупки, </w:t>
      </w:r>
      <w:r w:rsidRPr="00A13BB4">
        <w:rPr>
          <w:rFonts w:ascii="Times New Roman" w:hAnsi="Times New Roman"/>
          <w:sz w:val="28"/>
          <w:szCs w:val="28"/>
        </w:rPr>
        <w:t>допускают очевидные несоответствия установленных характеристик стройматериалов (песка, битума</w:t>
      </w:r>
      <w:r w:rsidR="00995D5E" w:rsidRPr="00A13BB4">
        <w:rPr>
          <w:rFonts w:ascii="Times New Roman" w:hAnsi="Times New Roman"/>
          <w:sz w:val="28"/>
          <w:szCs w:val="28"/>
        </w:rPr>
        <w:t>, пиломатериала</w:t>
      </w:r>
      <w:r w:rsidRPr="00A13BB4">
        <w:rPr>
          <w:rFonts w:ascii="Times New Roman" w:hAnsi="Times New Roman"/>
          <w:sz w:val="28"/>
          <w:szCs w:val="28"/>
        </w:rPr>
        <w:t xml:space="preserve"> и т.д.) требованиям действующих государственных стандартов.</w:t>
      </w:r>
    </w:p>
    <w:p w:rsidR="00A13BB4" w:rsidRDefault="00995D5E" w:rsidP="00995D5E">
      <w:pPr>
        <w:pStyle w:val="ConsPlusNormal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Например:</w:t>
      </w:r>
    </w:p>
    <w:p w:rsidR="00995D5E" w:rsidRPr="00A13BB4" w:rsidRDefault="00A13BB4" w:rsidP="00995D5E">
      <w:pPr>
        <w:pStyle w:val="ConsPlusNormal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95D5E">
        <w:rPr>
          <w:sz w:val="28"/>
          <w:szCs w:val="28"/>
          <w:lang w:eastAsia="en-US"/>
        </w:rPr>
        <w:t xml:space="preserve"> «Доски </w:t>
      </w:r>
      <w:proofErr w:type="spellStart"/>
      <w:r w:rsidR="00995D5E">
        <w:rPr>
          <w:sz w:val="28"/>
          <w:szCs w:val="28"/>
          <w:lang w:eastAsia="en-US"/>
        </w:rPr>
        <w:t>необрезные</w:t>
      </w:r>
      <w:proofErr w:type="spellEnd"/>
      <w:r w:rsidR="00995D5E">
        <w:rPr>
          <w:sz w:val="28"/>
          <w:szCs w:val="28"/>
          <w:lang w:eastAsia="en-US"/>
        </w:rPr>
        <w:t xml:space="preserve"> хвойных пород», </w:t>
      </w:r>
      <w:r w:rsidR="00995D5E" w:rsidRPr="00A13BB4">
        <w:rPr>
          <w:sz w:val="28"/>
          <w:szCs w:val="28"/>
          <w:lang w:eastAsia="en-US"/>
        </w:rPr>
        <w:t>III</w:t>
      </w:r>
      <w:r w:rsidR="00995D5E">
        <w:rPr>
          <w:sz w:val="28"/>
          <w:szCs w:val="28"/>
          <w:lang w:eastAsia="en-US"/>
        </w:rPr>
        <w:t xml:space="preserve"> сорта. Длина 4 м-6,5 м, толщина 32 мм или 40 мм, ширина 150 мм</w:t>
      </w:r>
      <w:r w:rsidR="00995D5E" w:rsidRPr="00A13BB4">
        <w:rPr>
          <w:sz w:val="28"/>
          <w:szCs w:val="28"/>
          <w:lang w:eastAsia="en-US"/>
        </w:rPr>
        <w:t>. Должны соответствовать ГОСТ 8486-86, ГОСТ 24454-80, ГОСТ 188288-87.</w:t>
      </w:r>
    </w:p>
    <w:p w:rsidR="00995D5E" w:rsidRPr="00A13BB4" w:rsidRDefault="00995D5E" w:rsidP="00995D5E">
      <w:pPr>
        <w:pStyle w:val="ConsPlusNormal"/>
        <w:ind w:firstLine="539"/>
        <w:jc w:val="both"/>
        <w:rPr>
          <w:sz w:val="28"/>
          <w:szCs w:val="28"/>
          <w:lang w:eastAsia="en-US"/>
        </w:rPr>
      </w:pPr>
      <w:r w:rsidRPr="00A13BB4">
        <w:rPr>
          <w:sz w:val="28"/>
          <w:szCs w:val="28"/>
          <w:lang w:eastAsia="en-US"/>
        </w:rPr>
        <w:t xml:space="preserve">В соответствии с п. 2 ГОСТ 24454-80 номинальные размеры толщины и ширины обрезных пиломатериалов с параллельными кромками и толщины </w:t>
      </w:r>
      <w:proofErr w:type="spellStart"/>
      <w:r w:rsidRPr="00A13BB4">
        <w:rPr>
          <w:sz w:val="28"/>
          <w:szCs w:val="28"/>
          <w:lang w:eastAsia="en-US"/>
        </w:rPr>
        <w:t>необрезных</w:t>
      </w:r>
      <w:proofErr w:type="spellEnd"/>
      <w:r w:rsidRPr="00A13BB4">
        <w:rPr>
          <w:sz w:val="28"/>
          <w:szCs w:val="28"/>
          <w:lang w:eastAsia="en-US"/>
        </w:rPr>
        <w:t xml:space="preserve"> и обрезных пиломатериалов с непараллельными кромками должны соответствовать указанным в таблице номинальным размерам.</w:t>
      </w:r>
    </w:p>
    <w:p w:rsidR="00995D5E" w:rsidRPr="00A13BB4" w:rsidRDefault="00995D5E" w:rsidP="00995D5E">
      <w:pPr>
        <w:pStyle w:val="ConsPlusNormal"/>
        <w:ind w:firstLine="539"/>
        <w:jc w:val="both"/>
        <w:rPr>
          <w:sz w:val="28"/>
          <w:szCs w:val="28"/>
          <w:lang w:eastAsia="en-US"/>
        </w:rPr>
      </w:pPr>
      <w:r w:rsidRPr="00A13BB4">
        <w:rPr>
          <w:sz w:val="28"/>
          <w:szCs w:val="28"/>
          <w:lang w:eastAsia="en-US"/>
        </w:rPr>
        <w:t xml:space="preserve">Таким образом, ширина </w:t>
      </w:r>
      <w:proofErr w:type="spellStart"/>
      <w:r w:rsidRPr="00A13BB4">
        <w:rPr>
          <w:sz w:val="28"/>
          <w:szCs w:val="28"/>
          <w:lang w:eastAsia="en-US"/>
        </w:rPr>
        <w:t>необрезных</w:t>
      </w:r>
      <w:proofErr w:type="spellEnd"/>
      <w:r w:rsidRPr="00A13BB4">
        <w:rPr>
          <w:sz w:val="28"/>
          <w:szCs w:val="28"/>
          <w:lang w:eastAsia="en-US"/>
        </w:rPr>
        <w:t xml:space="preserve">  досок не регламентируется государственными стандартами и так  как доски </w:t>
      </w:r>
      <w:proofErr w:type="spellStart"/>
      <w:r w:rsidRPr="00A13BB4">
        <w:rPr>
          <w:sz w:val="28"/>
          <w:szCs w:val="28"/>
          <w:lang w:eastAsia="en-US"/>
        </w:rPr>
        <w:t>необрезные</w:t>
      </w:r>
      <w:proofErr w:type="spellEnd"/>
      <w:r w:rsidRPr="00A13BB4">
        <w:rPr>
          <w:sz w:val="28"/>
          <w:szCs w:val="28"/>
          <w:lang w:eastAsia="en-US"/>
        </w:rPr>
        <w:t xml:space="preserve"> по ширине не подвергались обработки (отсутствуют параллельные кромки), следовательно, и конкретного показателя по ширине не может быть.  </w:t>
      </w:r>
    </w:p>
    <w:p w:rsidR="00A13BB4" w:rsidRPr="00A13BB4" w:rsidRDefault="00A13BB4" w:rsidP="00A13BB4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13BB4">
        <w:rPr>
          <w:sz w:val="28"/>
          <w:szCs w:val="28"/>
          <w:lang w:eastAsia="en-US"/>
        </w:rPr>
        <w:t>По товару «Кирпич»  заказчиком  установлено требование, что он должен быть полнотелым керамическим. Марка по прочности должна быть М100/М125/М150/М175/М200/М250. Класс средней плотности изделия должен быть 1,2/2,0/1,4/1,0. Соответствовать ГОСТ 530-2012.</w:t>
      </w:r>
    </w:p>
    <w:p w:rsidR="00A13BB4" w:rsidRPr="00A13BB4" w:rsidRDefault="00A13BB4" w:rsidP="00A13BB4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 w:rsidRPr="00A13BB4">
        <w:rPr>
          <w:sz w:val="28"/>
          <w:szCs w:val="28"/>
          <w:lang w:eastAsia="en-US"/>
        </w:rPr>
        <w:t>В соответствии с п. 5.2.1 ГОСТ 530-2012 средняя плотность кирпича в зависимости от класса средней плотности должна соответствовать значениям, приведенным в таб. 5.</w:t>
      </w:r>
    </w:p>
    <w:p w:rsidR="00A13BB4" w:rsidRPr="00A13BB4" w:rsidRDefault="00A13BB4" w:rsidP="00A13BB4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 w:rsidRPr="00A13BB4">
        <w:rPr>
          <w:sz w:val="28"/>
          <w:szCs w:val="28"/>
          <w:lang w:eastAsia="en-US"/>
        </w:rPr>
        <w:t xml:space="preserve">Из данной таблицы следует, что классу  средней плотности изделия 1,0 соответствует значениям средней плотности 810-1000кг/м3 и соответственно для класса 1,2 - 1010-1200кг/м3, для 1,4 – 1210-1400кг/м3, для 2,0 – 1410-2000кг/м3, </w:t>
      </w:r>
    </w:p>
    <w:p w:rsidR="00A13BB4" w:rsidRPr="00A13BB4" w:rsidRDefault="00A13BB4" w:rsidP="00A13BB4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 w:rsidRPr="00A13BB4">
        <w:rPr>
          <w:sz w:val="28"/>
          <w:szCs w:val="28"/>
          <w:lang w:eastAsia="en-US"/>
        </w:rPr>
        <w:t>Из приложения Г (справочное) ГОСТ 530-2012 следует, что кирпич полнотелый  имеет среднюю плотность изделия 1600кг/м3, 1800кг/м3, 2000кг/м3. Данные показатели соответствуют  классу  средней плотности изделия 2,0.</w:t>
      </w:r>
    </w:p>
    <w:p w:rsidR="00A13BB4" w:rsidRPr="00A13BB4" w:rsidRDefault="00A13BB4" w:rsidP="00A13BB4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 w:rsidRPr="00A13BB4">
        <w:rPr>
          <w:sz w:val="28"/>
          <w:szCs w:val="28"/>
          <w:lang w:eastAsia="en-US"/>
        </w:rPr>
        <w:t>Из таблицы 9 ГОСТ 530-2012 условия применения изделий следует, что кирпич полнотелый имеет класс средней плотности 2,0 и 2,4.</w:t>
      </w:r>
    </w:p>
    <w:p w:rsidR="00A13BB4" w:rsidRPr="00A13BB4" w:rsidRDefault="00A13BB4" w:rsidP="00A13BB4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Следовательно,</w:t>
      </w:r>
      <w:r w:rsidRPr="00A13BB4">
        <w:rPr>
          <w:sz w:val="28"/>
          <w:szCs w:val="28"/>
          <w:lang w:eastAsia="en-US"/>
        </w:rPr>
        <w:t xml:space="preserve"> кирпич с классом средней плотности 1,2/1,4/1,0 не может являться полнотелый.</w:t>
      </w:r>
    </w:p>
    <w:p w:rsidR="00F42408" w:rsidRPr="00A13BB4" w:rsidRDefault="00F42408" w:rsidP="008E6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3DD" w:rsidRDefault="001E3982" w:rsidP="00B41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Хотелось бы остановиться на проблеме</w:t>
      </w:r>
      <w:r w:rsidR="00B413DD">
        <w:rPr>
          <w:rFonts w:ascii="Times New Roman" w:eastAsiaTheme="minorHAnsi" w:hAnsi="Times New Roman"/>
          <w:sz w:val="28"/>
          <w:szCs w:val="28"/>
        </w:rPr>
        <w:t xml:space="preserve"> взаимодействия заказчика с поставщиком (подрядчиком, исполнителем)</w:t>
      </w:r>
      <w:r w:rsidR="00B413DD" w:rsidRPr="00B413DD">
        <w:rPr>
          <w:rFonts w:ascii="Times New Roman" w:eastAsiaTheme="minorHAnsi" w:hAnsi="Times New Roman"/>
          <w:sz w:val="28"/>
          <w:szCs w:val="28"/>
        </w:rPr>
        <w:t xml:space="preserve"> </w:t>
      </w:r>
      <w:r w:rsidR="00B413DD">
        <w:rPr>
          <w:rFonts w:ascii="Times New Roman" w:eastAsiaTheme="minorHAnsi" w:hAnsi="Times New Roman"/>
          <w:sz w:val="28"/>
          <w:szCs w:val="28"/>
        </w:rPr>
        <w:t>при исполнении  контракта.</w:t>
      </w:r>
    </w:p>
    <w:p w:rsidR="00B413DD" w:rsidRDefault="001E3982" w:rsidP="008E6C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В управление участились случаи обращений исполнителей по контракту </w:t>
      </w:r>
      <w:r w:rsidR="00B413DD">
        <w:rPr>
          <w:rFonts w:ascii="Times New Roman" w:eastAsiaTheme="minorHAnsi" w:hAnsi="Times New Roman"/>
          <w:sz w:val="28"/>
          <w:szCs w:val="28"/>
        </w:rPr>
        <w:t xml:space="preserve">с </w:t>
      </w:r>
      <w:r>
        <w:rPr>
          <w:rFonts w:ascii="Times New Roman" w:eastAsiaTheme="minorHAnsi" w:hAnsi="Times New Roman"/>
          <w:sz w:val="28"/>
          <w:szCs w:val="28"/>
        </w:rPr>
        <w:t>жал</w:t>
      </w:r>
      <w:r w:rsidR="00B413DD">
        <w:rPr>
          <w:rFonts w:ascii="Times New Roman" w:eastAsiaTheme="minorHAnsi" w:hAnsi="Times New Roman"/>
          <w:sz w:val="28"/>
          <w:szCs w:val="28"/>
        </w:rPr>
        <w:t>обами</w:t>
      </w:r>
      <w:r>
        <w:rPr>
          <w:rFonts w:ascii="Times New Roman" w:eastAsiaTheme="minorHAnsi" w:hAnsi="Times New Roman"/>
          <w:sz w:val="28"/>
          <w:szCs w:val="28"/>
        </w:rPr>
        <w:t xml:space="preserve"> на затягивание заказчиком срока оплаты исполненных обязательств.</w:t>
      </w:r>
      <w:r w:rsidR="00B413DD">
        <w:rPr>
          <w:rFonts w:ascii="Times New Roman" w:eastAsiaTheme="minorHAnsi" w:hAnsi="Times New Roman"/>
          <w:sz w:val="28"/>
          <w:szCs w:val="28"/>
        </w:rPr>
        <w:t xml:space="preserve">  В обращениях ставиться вопрос о правомерности (неправомерности) действий заказчика</w:t>
      </w:r>
      <w:r w:rsidR="009E3CAD">
        <w:rPr>
          <w:rFonts w:ascii="Times New Roman" w:eastAsiaTheme="minorHAnsi" w:hAnsi="Times New Roman"/>
          <w:sz w:val="28"/>
          <w:szCs w:val="28"/>
        </w:rPr>
        <w:t>.</w:t>
      </w:r>
    </w:p>
    <w:p w:rsidR="00B413DD" w:rsidRDefault="00B413DD" w:rsidP="00B41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со ст. 94 Закона о контрактной системе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B413DD" w:rsidRDefault="00B413DD" w:rsidP="00B413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B413DD" w:rsidRDefault="00B413DD" w:rsidP="00B413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413DD" w:rsidRDefault="00B413DD" w:rsidP="00B413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взаимодействие заказчика с поставщиком (подрядчиком, исполнителем) при изменении, расторжении контракта в соответствии со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статьей 95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1E3982" w:rsidRDefault="00B413DD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E3982" w:rsidRDefault="001E3982" w:rsidP="001E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С 1 мая у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госзаказчиков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появилась обязанность оплачивать контракты в срок, не превышающий 30 дней</w:t>
      </w:r>
    </w:p>
    <w:p w:rsidR="009E3CAD" w:rsidRDefault="009E3CAD" w:rsidP="001E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E3CAD" w:rsidRDefault="009E3CAD" w:rsidP="009E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Согласно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части 13.1 статьи 34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Закона N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частью 7 статьи 94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Закона N 44-ФЗ, за исключением случая, указанного в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части 8 статьи 30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Закона N 44-ФЗ, а также случаев, когда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1E3982" w:rsidRDefault="001E3982" w:rsidP="009E3C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новому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30 дней для оплаты контракта следует отсчитывать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заказчиком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документа о приемке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1E3982" w:rsidRDefault="001E3982" w:rsidP="001E39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Для контрактов, заключенных с субъектами малого предпринимательства, социально ориентированными некоммерческими организациями, срок оплаты теперь не должен превышать 15 рабочих дней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заказчиком </w:t>
      </w:r>
      <w:hyperlink r:id="rId1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документа о приемке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1E3982" w:rsidRDefault="001E3982" w:rsidP="001E39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Напомним, до внесения описанных изменений </w:t>
      </w:r>
      <w:hyperlink r:id="rId1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44-ФЗ не содержал нормы, которая устанавливала бы предельный срок оплаты по всем контрактам. Был определен только срок оплаты по контрактам, заключенным с СМП и СОНКО, - не более 30 дней с даты, когда заказчик подписал документ о приемке.</w:t>
      </w:r>
    </w:p>
    <w:p w:rsidR="001E3982" w:rsidRDefault="001E3982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982" w:rsidRDefault="001E3982" w:rsidP="001E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Стоит учитывать, что нередко поставщики пользуются заемными средствами для исполнения обязательств по контракту, и затягивание оплаты может повлечь невыгодность участия в закупке в общем итоге. </w:t>
      </w:r>
    </w:p>
    <w:p w:rsidR="008D4885" w:rsidRDefault="008D4885" w:rsidP="008D48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Указание условия о рассрочке или отсрочке платежа в документации о закупке и/или контракте либо заключение дополнительных соглашений, регулирующих срок оплаты, нормами </w:t>
      </w:r>
      <w:hyperlink r:id="rId1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44-ФЗ не предусмотрено.</w:t>
      </w:r>
    </w:p>
    <w:p w:rsidR="00AB7A5B" w:rsidRDefault="00AB7A5B" w:rsidP="00AB7A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Документ: Федеральный </w:t>
      </w:r>
      <w:hyperlink r:id="rId18" w:history="1">
        <w:r>
          <w:rPr>
            <w:rFonts w:ascii="Times New Roman" w:eastAsiaTheme="minorHAnsi" w:hAnsi="Times New Roman"/>
            <w:i/>
            <w:iCs/>
            <w:color w:val="0000FF"/>
            <w:sz w:val="28"/>
            <w:szCs w:val="28"/>
          </w:rPr>
          <w:t>закон</w:t>
        </w:r>
      </w:hyperlink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от 01.05.2017 N 83-ФЗ (вступил в силу 1 мая 2017 года)</w:t>
      </w:r>
    </w:p>
    <w:p w:rsidR="001E3982" w:rsidRDefault="001E3982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408" w:rsidRDefault="008D4885" w:rsidP="00F424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 6 августа</w:t>
      </w:r>
      <w:r w:rsidR="00AB7A5B">
        <w:rPr>
          <w:rFonts w:ascii="Times New Roman" w:eastAsiaTheme="minorHAnsi" w:hAnsi="Times New Roman"/>
          <w:b/>
          <w:bCs/>
          <w:sz w:val="28"/>
          <w:szCs w:val="28"/>
        </w:rPr>
        <w:t xml:space="preserve"> 2017г.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у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госзаказчиков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появилась ответственность</w:t>
      </w:r>
      <w:r w:rsidR="00F42408">
        <w:rPr>
          <w:rFonts w:ascii="Times New Roman" w:eastAsiaTheme="minorHAnsi" w:hAnsi="Times New Roman"/>
          <w:b/>
          <w:bCs/>
          <w:sz w:val="28"/>
          <w:szCs w:val="28"/>
        </w:rPr>
        <w:t xml:space="preserve"> за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F42408">
        <w:rPr>
          <w:rFonts w:ascii="Times New Roman" w:eastAsiaTheme="minorHAnsi" w:hAnsi="Times New Roman"/>
          <w:b/>
          <w:bCs/>
          <w:sz w:val="28"/>
          <w:szCs w:val="28"/>
        </w:rPr>
        <w:t>нарушение срока и порядка оплаты товаров (работ, услуг) при осуществлении закупок для обеспечения государственных и муниципальных нужд</w:t>
      </w:r>
      <w:r w:rsidR="00645616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F42408">
        <w:rPr>
          <w:rFonts w:ascii="Times New Roman" w:eastAsiaTheme="minorHAnsi" w:hAnsi="Times New Roman"/>
          <w:b/>
          <w:bCs/>
          <w:sz w:val="28"/>
          <w:szCs w:val="28"/>
        </w:rPr>
        <w:t xml:space="preserve"> Статья 7.32.5</w:t>
      </w:r>
      <w:r w:rsidR="00645616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="00645616">
        <w:rPr>
          <w:rFonts w:ascii="Times New Roman" w:eastAsiaTheme="minorHAnsi" w:hAnsi="Times New Roman"/>
          <w:b/>
          <w:bCs/>
          <w:sz w:val="28"/>
          <w:szCs w:val="28"/>
        </w:rPr>
        <w:t>КоАП</w:t>
      </w:r>
      <w:proofErr w:type="spellEnd"/>
      <w:r w:rsidR="00645616">
        <w:rPr>
          <w:rFonts w:ascii="Times New Roman" w:eastAsiaTheme="minorHAnsi" w:hAnsi="Times New Roman"/>
          <w:b/>
          <w:bCs/>
          <w:sz w:val="28"/>
          <w:szCs w:val="28"/>
        </w:rPr>
        <w:t xml:space="preserve"> РФ</w:t>
      </w:r>
    </w:p>
    <w:p w:rsidR="00F42408" w:rsidRDefault="00F42408" w:rsidP="00F4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введена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Федеральным </w:t>
      </w:r>
      <w:hyperlink r:id="rId1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26.07.2017 N 189-ФЗ)</w:t>
      </w:r>
    </w:p>
    <w:p w:rsidR="00F42408" w:rsidRDefault="00F42408" w:rsidP="00F4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42408" w:rsidRDefault="00F42408" w:rsidP="00F42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3"/>
      <w:bookmarkEnd w:id="0"/>
      <w:r>
        <w:rPr>
          <w:rFonts w:ascii="Times New Roman" w:eastAsiaTheme="minorHAnsi" w:hAnsi="Times New Roman"/>
          <w:sz w:val="28"/>
          <w:szCs w:val="28"/>
        </w:rPr>
        <w:t>1.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-</w:t>
      </w:r>
    </w:p>
    <w:p w:rsidR="00F42408" w:rsidRDefault="00F42408" w:rsidP="00F424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влечет наложение административного штрафа в размере от тридцати тысяч до пятидесяти тысяч рублей.</w:t>
      </w:r>
    </w:p>
    <w:p w:rsidR="00F42408" w:rsidRDefault="00F42408" w:rsidP="00F424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Совершение административного правонарушения, предусмотренного </w:t>
      </w:r>
      <w:hyperlink w:anchor="Par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F42408" w:rsidRDefault="00F42408" w:rsidP="00F424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влечет дисквалификацию на срок от одного года до двух лет.</w:t>
      </w:r>
    </w:p>
    <w:p w:rsidR="008D4885" w:rsidRDefault="008D4885" w:rsidP="008D4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F4ABB" w:rsidRPr="001F4ABB" w:rsidRDefault="001F4ABB" w:rsidP="008D4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F4ABB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В рамках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данного мероприятия </w:t>
      </w:r>
      <w:r w:rsidR="004D1FB3">
        <w:rPr>
          <w:rFonts w:ascii="Times New Roman" w:eastAsiaTheme="minorHAnsi" w:hAnsi="Times New Roman"/>
          <w:bCs/>
          <w:sz w:val="28"/>
          <w:szCs w:val="28"/>
        </w:rPr>
        <w:t>управление считает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необходимым</w:t>
      </w:r>
      <w:r w:rsidR="00E51B2D">
        <w:rPr>
          <w:rFonts w:ascii="Times New Roman" w:eastAsiaTheme="minorHAnsi" w:hAnsi="Times New Roman"/>
          <w:bCs/>
          <w:sz w:val="28"/>
          <w:szCs w:val="28"/>
        </w:rPr>
        <w:t>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озвучить позицию центрального аппарата</w:t>
      </w:r>
      <w:r w:rsidR="00E51B2D">
        <w:rPr>
          <w:rFonts w:ascii="Times New Roman" w:eastAsiaTheme="minorHAnsi" w:hAnsi="Times New Roman"/>
          <w:bCs/>
          <w:sz w:val="28"/>
          <w:szCs w:val="28"/>
        </w:rPr>
        <w:t xml:space="preserve">, Министерства финансов Российской Федерации по некоторым вопросам правоприменительной практики в сфере законодательства о контрактной системе.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</w:t>
      </w:r>
    </w:p>
    <w:p w:rsidR="001F4ABB" w:rsidRDefault="001F4ABB" w:rsidP="008D4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D4885" w:rsidRPr="008D4885" w:rsidRDefault="008D4885" w:rsidP="008D4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D4885">
        <w:rPr>
          <w:rFonts w:ascii="Times New Roman" w:eastAsiaTheme="minorHAnsi" w:hAnsi="Times New Roman"/>
          <w:b/>
          <w:sz w:val="28"/>
          <w:szCs w:val="28"/>
        </w:rPr>
        <w:t xml:space="preserve">ФАС разъяснила, как </w:t>
      </w:r>
      <w:proofErr w:type="spellStart"/>
      <w:r w:rsidRPr="008D4885">
        <w:rPr>
          <w:rFonts w:ascii="Times New Roman" w:eastAsiaTheme="minorHAnsi" w:hAnsi="Times New Roman"/>
          <w:b/>
          <w:sz w:val="28"/>
          <w:szCs w:val="28"/>
        </w:rPr>
        <w:t>госзаказчику</w:t>
      </w:r>
      <w:proofErr w:type="spellEnd"/>
      <w:r w:rsidRPr="008D4885">
        <w:rPr>
          <w:rFonts w:ascii="Times New Roman" w:eastAsiaTheme="minorHAnsi" w:hAnsi="Times New Roman"/>
          <w:b/>
          <w:sz w:val="28"/>
          <w:szCs w:val="28"/>
        </w:rPr>
        <w:t xml:space="preserve"> устанавливать в документации срок годности лекарственных препаратов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8D4885" w:rsidRPr="008D4885" w:rsidRDefault="008D4885" w:rsidP="008D48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D4885">
        <w:rPr>
          <w:rFonts w:ascii="Times New Roman" w:eastAsiaTheme="minorHAnsi" w:hAnsi="Times New Roman"/>
          <w:sz w:val="28"/>
          <w:szCs w:val="28"/>
        </w:rPr>
        <w:t xml:space="preserve">В своем письме </w:t>
      </w:r>
      <w:r w:rsidR="00F514A7">
        <w:rPr>
          <w:rFonts w:ascii="Times New Roman" w:eastAsiaTheme="minorHAnsi" w:hAnsi="Times New Roman"/>
          <w:sz w:val="28"/>
          <w:szCs w:val="28"/>
        </w:rPr>
        <w:t xml:space="preserve"> от 18.10.2017г. №ИА/71717/17 </w:t>
      </w:r>
      <w:r w:rsidRPr="008D4885">
        <w:rPr>
          <w:rFonts w:ascii="Times New Roman" w:eastAsiaTheme="minorHAnsi" w:hAnsi="Times New Roman"/>
          <w:sz w:val="28"/>
          <w:szCs w:val="28"/>
        </w:rPr>
        <w:t>антимонопольная служба отметила:</w:t>
      </w:r>
    </w:p>
    <w:p w:rsidR="008D4885" w:rsidRPr="008D4885" w:rsidRDefault="008D4885" w:rsidP="008D48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D4885">
        <w:rPr>
          <w:rFonts w:ascii="Times New Roman" w:eastAsiaTheme="minorHAnsi" w:hAnsi="Times New Roman"/>
          <w:sz w:val="28"/>
          <w:szCs w:val="28"/>
        </w:rPr>
        <w:t xml:space="preserve">- остаточный срок годности надо обосновать. Он должен быть определен конкретной датой или периодом (например, в годах, месяцах, днях), в </w:t>
      </w:r>
      <w:proofErr w:type="gramStart"/>
      <w:r w:rsidRPr="008D4885">
        <w:rPr>
          <w:rFonts w:ascii="Times New Roman" w:eastAsiaTheme="minorHAnsi" w:hAnsi="Times New Roman"/>
          <w:sz w:val="28"/>
          <w:szCs w:val="28"/>
        </w:rPr>
        <w:t>течение</w:t>
      </w:r>
      <w:proofErr w:type="gramEnd"/>
      <w:r w:rsidRPr="008D4885">
        <w:rPr>
          <w:rFonts w:ascii="Times New Roman" w:eastAsiaTheme="minorHAnsi" w:hAnsi="Times New Roman"/>
          <w:sz w:val="28"/>
          <w:szCs w:val="28"/>
        </w:rPr>
        <w:t xml:space="preserve"> которого препарат можно использовать по назначению;</w:t>
      </w:r>
    </w:p>
    <w:p w:rsidR="008D4885" w:rsidRPr="008D4885" w:rsidRDefault="008D4885" w:rsidP="008D48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D4885">
        <w:rPr>
          <w:rFonts w:ascii="Times New Roman" w:eastAsiaTheme="minorHAnsi" w:hAnsi="Times New Roman"/>
          <w:sz w:val="28"/>
          <w:szCs w:val="28"/>
        </w:rPr>
        <w:t>- этот срок должен соответствовать планируемому периоду использования препарата, но от данного правила можно отступить по объективным причинам;</w:t>
      </w:r>
    </w:p>
    <w:p w:rsidR="008D4885" w:rsidRPr="008D4885" w:rsidRDefault="008D4885" w:rsidP="008D48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D4885">
        <w:rPr>
          <w:rFonts w:ascii="Times New Roman" w:eastAsiaTheme="minorHAnsi" w:hAnsi="Times New Roman"/>
          <w:sz w:val="28"/>
          <w:szCs w:val="28"/>
        </w:rPr>
        <w:t>- указывать срок можно с использованием формулировки "не менее". Если участник предложит препарат со сроком годности, превышающим требуемый, заявку отклонять нельзя;</w:t>
      </w:r>
    </w:p>
    <w:p w:rsidR="008D4885" w:rsidRPr="008D4885" w:rsidRDefault="008D4885" w:rsidP="008D48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D4885">
        <w:rPr>
          <w:rFonts w:ascii="Times New Roman" w:eastAsiaTheme="minorHAnsi" w:hAnsi="Times New Roman"/>
          <w:sz w:val="28"/>
          <w:szCs w:val="28"/>
        </w:rPr>
        <w:t>- не нужно устанавливать остаточный срок годности лекарства в процентах. Это может ограничить конкуренцию и количество участников;</w:t>
      </w:r>
    </w:p>
    <w:p w:rsidR="008D4885" w:rsidRPr="008D4885" w:rsidRDefault="008D4885" w:rsidP="008D48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D4885">
        <w:rPr>
          <w:rFonts w:ascii="Times New Roman" w:eastAsiaTheme="minorHAnsi" w:hAnsi="Times New Roman"/>
          <w:sz w:val="28"/>
          <w:szCs w:val="28"/>
        </w:rPr>
        <w:t>- нельзя требовать от участников указывать срок в заявке.</w:t>
      </w:r>
    </w:p>
    <w:p w:rsidR="008D4885" w:rsidRPr="008D4885" w:rsidRDefault="008D4885" w:rsidP="008D48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D4885">
        <w:rPr>
          <w:rFonts w:ascii="Times New Roman" w:eastAsiaTheme="minorHAnsi" w:hAnsi="Times New Roman"/>
          <w:sz w:val="28"/>
          <w:szCs w:val="28"/>
        </w:rPr>
        <w:t xml:space="preserve">Отметим, что антимонопольный орган и ранее делал </w:t>
      </w:r>
      <w:hyperlink r:id="rId20" w:history="1">
        <w:r w:rsidRPr="008D4885">
          <w:rPr>
            <w:rFonts w:ascii="Times New Roman" w:eastAsiaTheme="minorHAnsi" w:hAnsi="Times New Roman"/>
            <w:sz w:val="28"/>
            <w:szCs w:val="28"/>
          </w:rPr>
          <w:t>вывод</w:t>
        </w:r>
      </w:hyperlink>
      <w:r w:rsidRPr="008D4885">
        <w:rPr>
          <w:rFonts w:ascii="Times New Roman" w:eastAsiaTheme="minorHAnsi" w:hAnsi="Times New Roman"/>
          <w:sz w:val="28"/>
          <w:szCs w:val="28"/>
        </w:rPr>
        <w:t xml:space="preserve"> о том, что остаточный срок годности не следует устанавливать в процентах. Однако в судебной практике встречается и </w:t>
      </w:r>
      <w:hyperlink r:id="rId21" w:history="1">
        <w:r w:rsidRPr="008D4885">
          <w:rPr>
            <w:rFonts w:ascii="Times New Roman" w:eastAsiaTheme="minorHAnsi" w:hAnsi="Times New Roman"/>
            <w:sz w:val="28"/>
            <w:szCs w:val="28"/>
          </w:rPr>
          <w:t>иное мнение</w:t>
        </w:r>
      </w:hyperlink>
      <w:r w:rsidRPr="008D4885">
        <w:rPr>
          <w:rFonts w:ascii="Times New Roman" w:eastAsiaTheme="minorHAnsi" w:hAnsi="Times New Roman"/>
          <w:sz w:val="28"/>
          <w:szCs w:val="28"/>
        </w:rPr>
        <w:t>.</w:t>
      </w:r>
    </w:p>
    <w:p w:rsidR="00F514A7" w:rsidRDefault="008D4885" w:rsidP="00F51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D4885">
        <w:rPr>
          <w:rFonts w:ascii="Times New Roman" w:eastAsiaTheme="minorHAnsi" w:hAnsi="Times New Roman"/>
          <w:sz w:val="28"/>
          <w:szCs w:val="28"/>
        </w:rPr>
        <w:t xml:space="preserve"> </w:t>
      </w:r>
      <w:r w:rsidR="00F514A7">
        <w:rPr>
          <w:rFonts w:ascii="Times New Roman" w:eastAsiaTheme="minorHAnsi" w:hAnsi="Times New Roman"/>
          <w:sz w:val="28"/>
          <w:szCs w:val="28"/>
        </w:rPr>
        <w:t xml:space="preserve">Так, в </w:t>
      </w:r>
      <w:hyperlink r:id="rId22" w:history="1">
        <w:r w:rsidR="00F514A7"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Постановлении</w:t>
        </w:r>
      </w:hyperlink>
      <w:r w:rsidR="00F514A7">
        <w:rPr>
          <w:rFonts w:ascii="Times New Roman" w:eastAsiaTheme="minorHAnsi" w:hAnsi="Times New Roman"/>
          <w:sz w:val="28"/>
          <w:szCs w:val="28"/>
        </w:rPr>
        <w:t xml:space="preserve"> АС ЗСО от 11.07.2017 N А27-19494/2016 говорится, что отсутствует законодательно введенный запрет на исчисление остаточного срока годности товара в процентах. Соответственно, установление остаточного срока </w:t>
      </w:r>
      <w:proofErr w:type="gramStart"/>
      <w:r w:rsidR="00F514A7">
        <w:rPr>
          <w:rFonts w:ascii="Times New Roman" w:eastAsiaTheme="minorHAnsi" w:hAnsi="Times New Roman"/>
          <w:sz w:val="28"/>
          <w:szCs w:val="28"/>
        </w:rPr>
        <w:t>годности</w:t>
      </w:r>
      <w:proofErr w:type="gramEnd"/>
      <w:r w:rsidR="00F514A7">
        <w:rPr>
          <w:rFonts w:ascii="Times New Roman" w:eastAsiaTheme="minorHAnsi" w:hAnsi="Times New Roman"/>
          <w:sz w:val="28"/>
          <w:szCs w:val="28"/>
        </w:rPr>
        <w:t xml:space="preserve"> таким образом в документации о закупке не приводит к необоснованному ограничению количества участников закупки, поскольку обусловлено потребностями заказчика.</w:t>
      </w:r>
    </w:p>
    <w:p w:rsidR="00F42408" w:rsidRDefault="00F42408" w:rsidP="00F51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514A7" w:rsidRDefault="00F514A7" w:rsidP="00F51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Минфин объяснил участникам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госзакупок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строительных работ, как правильно подтвердить опыт</w:t>
      </w:r>
    </w:p>
    <w:p w:rsidR="00F514A7" w:rsidRDefault="00F514A7" w:rsidP="00F514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Участник закупки строительных работ при НМЦК больше 10 млн</w:t>
      </w:r>
      <w:r w:rsidR="0064561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руб. вместе с заявкой среди </w:t>
      </w:r>
      <w:hyperlink r:id="rId2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прочих документов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подает копию хотя бы одного исполненного контракта (договора).</w:t>
      </w:r>
    </w:p>
    <w:p w:rsidR="00F514A7" w:rsidRDefault="00F514A7" w:rsidP="00F514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Минфин </w:t>
      </w:r>
      <w:hyperlink r:id="rId2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считает</w:t>
        </w:r>
      </w:hyperlink>
      <w:r>
        <w:rPr>
          <w:rFonts w:ascii="Times New Roman" w:eastAsiaTheme="minorHAnsi" w:hAnsi="Times New Roman"/>
          <w:sz w:val="28"/>
          <w:szCs w:val="28"/>
        </w:rPr>
        <w:t>, что контракт должен быть исполнен целиком. Копию документа нужно представить в полном объеме, со всеми приложениями.</w:t>
      </w:r>
    </w:p>
    <w:p w:rsidR="00F514A7" w:rsidRDefault="00F514A7" w:rsidP="00F514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Соблюдение этих простых требований, позволит участнику снизить риск отклонения заявки.</w:t>
      </w:r>
    </w:p>
    <w:p w:rsidR="00F514A7" w:rsidRDefault="00F514A7" w:rsidP="00F514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Документ: </w:t>
      </w:r>
      <w:hyperlink r:id="rId25" w:history="1">
        <w:r>
          <w:rPr>
            <w:rFonts w:ascii="Times New Roman" w:eastAsiaTheme="minorHAnsi" w:hAnsi="Times New Roman"/>
            <w:i/>
            <w:iCs/>
            <w:color w:val="0000FF"/>
            <w:sz w:val="28"/>
            <w:szCs w:val="28"/>
          </w:rPr>
          <w:t>Письмо</w:t>
        </w:r>
      </w:hyperlink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Минфина России от 10.09.2017 N 24-02-07/58642</w:t>
      </w:r>
    </w:p>
    <w:p w:rsidR="008D4885" w:rsidRPr="008D4885" w:rsidRDefault="008D4885" w:rsidP="008D4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95D7F" w:rsidRDefault="00E21512" w:rsidP="00095D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Коротко о нормах законодательства о контрактной системе, которые начинают действовать с  </w:t>
      </w:r>
      <w:r w:rsidRPr="00095D7F">
        <w:rPr>
          <w:rFonts w:ascii="Times New Roman" w:eastAsiaTheme="minorHAnsi" w:hAnsi="Times New Roman"/>
          <w:b/>
          <w:sz w:val="28"/>
          <w:szCs w:val="28"/>
        </w:rPr>
        <w:t>1 января 2018 года</w:t>
      </w:r>
      <w:r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E21512" w:rsidRPr="00095D7F" w:rsidRDefault="00E21512" w:rsidP="00095D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95D7F" w:rsidRPr="00095D7F" w:rsidRDefault="00095D7F" w:rsidP="0009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b/>
          <w:sz w:val="28"/>
          <w:szCs w:val="28"/>
        </w:rPr>
        <w:t xml:space="preserve">С 1 января 2018 года устанавливаются единые правила описания лекарственных препаратов для медицинского применения в целях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унификации </w:t>
      </w:r>
      <w:r w:rsidRPr="00095D7F">
        <w:rPr>
          <w:rFonts w:ascii="Times New Roman" w:eastAsiaTheme="minorHAnsi" w:hAnsi="Times New Roman"/>
          <w:b/>
          <w:sz w:val="28"/>
          <w:szCs w:val="28"/>
        </w:rPr>
        <w:t>и</w:t>
      </w:r>
      <w:r w:rsidRPr="00095D7F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095D7F">
        <w:rPr>
          <w:rFonts w:ascii="Times New Roman" w:eastAsiaTheme="minorHAnsi" w:hAnsi="Times New Roman"/>
          <w:b/>
          <w:sz w:val="28"/>
          <w:szCs w:val="28"/>
        </w:rPr>
        <w:t>процедуры их закупки для государственных и муниципальных нужд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95D7F">
        <w:rPr>
          <w:rFonts w:ascii="Times New Roman" w:eastAsiaTheme="minorHAnsi" w:hAnsi="Times New Roman"/>
          <w:sz w:val="28"/>
          <w:szCs w:val="28"/>
        </w:rPr>
        <w:t>(</w:t>
      </w:r>
      <w:hyperlink r:id="rId26" w:history="1">
        <w:r w:rsidRPr="00095D7F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Pr="00095D7F">
        <w:rPr>
          <w:rFonts w:ascii="Times New Roman" w:eastAsiaTheme="minorHAnsi" w:hAnsi="Times New Roman"/>
          <w:sz w:val="28"/>
          <w:szCs w:val="28"/>
        </w:rPr>
        <w:t xml:space="preserve"> Правительства РФ от 15.11.2017 </w:t>
      </w:r>
      <w:r w:rsidR="007B6FB0">
        <w:rPr>
          <w:rFonts w:ascii="Times New Roman" w:eastAsiaTheme="minorHAnsi" w:hAnsi="Times New Roman"/>
          <w:sz w:val="28"/>
          <w:szCs w:val="28"/>
        </w:rPr>
        <w:t>№</w:t>
      </w:r>
      <w:r w:rsidRPr="00095D7F">
        <w:rPr>
          <w:rFonts w:ascii="Times New Roman" w:eastAsiaTheme="minorHAnsi" w:hAnsi="Times New Roman"/>
          <w:sz w:val="28"/>
          <w:szCs w:val="28"/>
        </w:rPr>
        <w:t>1380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B6FB0">
        <w:rPr>
          <w:rFonts w:ascii="Times New Roman" w:eastAsiaTheme="minorHAnsi" w:hAnsi="Times New Roman"/>
          <w:sz w:val="28"/>
          <w:szCs w:val="28"/>
        </w:rPr>
        <w:t>«</w:t>
      </w:r>
      <w:r w:rsidRPr="00095D7F">
        <w:rPr>
          <w:rFonts w:ascii="Times New Roman" w:eastAsiaTheme="minorHAnsi" w:hAnsi="Times New Roman"/>
          <w:sz w:val="28"/>
          <w:szCs w:val="28"/>
        </w:rPr>
        <w:t>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</w:t>
      </w:r>
      <w:r w:rsidR="007B6FB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:rsidR="00095D7F" w:rsidRPr="00095D7F" w:rsidRDefault="00095D7F" w:rsidP="0009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 xml:space="preserve">Согласно Федеральному закону от 5 апреля 2013 года </w:t>
      </w:r>
      <w:r w:rsidR="007B6FB0">
        <w:rPr>
          <w:rFonts w:ascii="Times New Roman" w:eastAsiaTheme="minorHAnsi" w:hAnsi="Times New Roman"/>
          <w:sz w:val="28"/>
          <w:szCs w:val="28"/>
        </w:rPr>
        <w:t>№</w:t>
      </w:r>
      <w:r w:rsidRPr="00095D7F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7B6FB0">
        <w:rPr>
          <w:rFonts w:ascii="Times New Roman" w:eastAsiaTheme="minorHAnsi" w:hAnsi="Times New Roman"/>
          <w:sz w:val="28"/>
          <w:szCs w:val="28"/>
        </w:rPr>
        <w:t>«</w:t>
      </w:r>
      <w:r w:rsidRPr="00095D7F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6FB0">
        <w:rPr>
          <w:rFonts w:ascii="Times New Roman" w:eastAsiaTheme="minorHAnsi" w:hAnsi="Times New Roman"/>
          <w:sz w:val="28"/>
          <w:szCs w:val="28"/>
        </w:rPr>
        <w:t>»</w:t>
      </w:r>
      <w:r w:rsidRPr="00095D7F">
        <w:rPr>
          <w:rFonts w:ascii="Times New Roman" w:eastAsiaTheme="minorHAnsi" w:hAnsi="Times New Roman"/>
          <w:sz w:val="28"/>
          <w:szCs w:val="28"/>
        </w:rPr>
        <w:t xml:space="preserve"> Правительство РФ уполномочено устанавливать особенности описания отдельных видов объектов </w:t>
      </w:r>
      <w:proofErr w:type="spellStart"/>
      <w:r w:rsidRPr="00095D7F">
        <w:rPr>
          <w:rFonts w:ascii="Times New Roman" w:eastAsiaTheme="minorHAnsi" w:hAnsi="Times New Roman"/>
          <w:sz w:val="28"/>
          <w:szCs w:val="28"/>
        </w:rPr>
        <w:t>госзакупок</w:t>
      </w:r>
      <w:proofErr w:type="spellEnd"/>
      <w:r w:rsidRPr="00095D7F">
        <w:rPr>
          <w:rFonts w:ascii="Times New Roman" w:eastAsiaTheme="minorHAnsi" w:hAnsi="Times New Roman"/>
          <w:sz w:val="28"/>
          <w:szCs w:val="28"/>
        </w:rPr>
        <w:t>.</w:t>
      </w:r>
    </w:p>
    <w:p w:rsidR="00095D7F" w:rsidRPr="00095D7F" w:rsidRDefault="007B6FB0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Данным </w:t>
      </w:r>
      <w:r w:rsidR="00095D7F" w:rsidRPr="00095D7F">
        <w:rPr>
          <w:rFonts w:ascii="Times New Roman" w:eastAsiaTheme="minorHAnsi" w:hAnsi="Times New Roman"/>
          <w:sz w:val="28"/>
          <w:szCs w:val="28"/>
        </w:rPr>
        <w:t>Постановлением установлены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нужд, в документации о закупке лекарственных препаратов при осуществлении таких закупок.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95D7F">
        <w:rPr>
          <w:rFonts w:ascii="Times New Roman" w:eastAsiaTheme="minorHAnsi" w:hAnsi="Times New Roman"/>
          <w:sz w:val="28"/>
          <w:szCs w:val="28"/>
        </w:rPr>
        <w:t xml:space="preserve">В частности, определено, что при описании в документации о закупке заказчики помимо сведений, предусмотренных положениями Закона о </w:t>
      </w:r>
      <w:proofErr w:type="spellStart"/>
      <w:r w:rsidRPr="00095D7F">
        <w:rPr>
          <w:rFonts w:ascii="Times New Roman" w:eastAsiaTheme="minorHAnsi" w:hAnsi="Times New Roman"/>
          <w:sz w:val="28"/>
          <w:szCs w:val="28"/>
        </w:rPr>
        <w:t>госзакупках</w:t>
      </w:r>
      <w:proofErr w:type="spellEnd"/>
      <w:r w:rsidRPr="00095D7F">
        <w:rPr>
          <w:rFonts w:ascii="Times New Roman" w:eastAsiaTheme="minorHAnsi" w:hAnsi="Times New Roman"/>
          <w:sz w:val="28"/>
          <w:szCs w:val="28"/>
        </w:rPr>
        <w:t>, указывают: лекарственную форму препарата, его дозировку с возможностью поставки лекарственного препарата в кратной дозировке и двойном количестве, остаточный срок годности лекарственного препарата, выраженный в единицах измерения времени (например, "не ранее 1 января 2020 г." или "не менее 12 месяцев с даты заключения</w:t>
      </w:r>
      <w:proofErr w:type="gramEnd"/>
      <w:r w:rsidRPr="00095D7F">
        <w:rPr>
          <w:rFonts w:ascii="Times New Roman" w:eastAsiaTheme="minorHAnsi" w:hAnsi="Times New Roman"/>
          <w:sz w:val="28"/>
          <w:szCs w:val="28"/>
        </w:rPr>
        <w:t xml:space="preserve"> контракта" и др.).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>При описании объекта закупки допускается в отношении лекарственных препаратов: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>необходимых для назначения пациенту при наличии медицинских показаний (индивидуальная непереносимость, по жизненным показаниям) по решению врачебной комиссии медицинской организации, - указание на торговые наименования;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95D7F">
        <w:rPr>
          <w:rFonts w:ascii="Times New Roman" w:eastAsiaTheme="minorHAnsi" w:hAnsi="Times New Roman"/>
          <w:sz w:val="28"/>
          <w:szCs w:val="28"/>
        </w:rPr>
        <w:lastRenderedPageBreak/>
        <w:t xml:space="preserve">предназначенных для парентерального применения, - указание на путь введения лекарственного препарата (для инъекций или для </w:t>
      </w:r>
      <w:proofErr w:type="spellStart"/>
      <w:r w:rsidRPr="00095D7F">
        <w:rPr>
          <w:rFonts w:ascii="Times New Roman" w:eastAsiaTheme="minorHAnsi" w:hAnsi="Times New Roman"/>
          <w:sz w:val="28"/>
          <w:szCs w:val="28"/>
        </w:rPr>
        <w:t>инфузий</w:t>
      </w:r>
      <w:proofErr w:type="spellEnd"/>
      <w:r w:rsidRPr="00095D7F">
        <w:rPr>
          <w:rFonts w:ascii="Times New Roman" w:eastAsiaTheme="minorHAnsi" w:hAnsi="Times New Roman"/>
          <w:sz w:val="28"/>
          <w:szCs w:val="28"/>
        </w:rPr>
        <w:t>);</w:t>
      </w:r>
      <w:proofErr w:type="gramEnd"/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>предназначенных исключительно для использования в педиатрической практике, - указание на возраст ребенка (от 0, с 3 месяцев, с 12 месяцев и т.д.).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 xml:space="preserve">Установлено, что при описании объекта закупки </w:t>
      </w:r>
      <w:r w:rsidRPr="007B6FB0">
        <w:rPr>
          <w:rFonts w:ascii="Times New Roman" w:eastAsiaTheme="minorHAnsi" w:hAnsi="Times New Roman"/>
          <w:b/>
          <w:sz w:val="28"/>
          <w:szCs w:val="28"/>
        </w:rPr>
        <w:t>не допускается</w:t>
      </w:r>
      <w:r w:rsidRPr="00095D7F">
        <w:rPr>
          <w:rFonts w:ascii="Times New Roman" w:eastAsiaTheme="minorHAnsi" w:hAnsi="Times New Roman"/>
          <w:sz w:val="28"/>
          <w:szCs w:val="28"/>
        </w:rPr>
        <w:t xml:space="preserve"> указывать: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>эквивалентные дозировки лекарственного препарата, предусматривающие необходимость деления твердой лекарственной формы препарата;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>дозировку лекарственного препарата в определенных единицах измерения при возможности конвертирования в иные единицы измерения (например, "МЕ" (международная единица) может быть конвертирована в "мг" или "процент" может быть конвертирован в "мг/мл" и т.д.);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 xml:space="preserve">объем наполнения первичной упаковки лекарственного препарата, за исключением растворов для </w:t>
      </w:r>
      <w:proofErr w:type="spellStart"/>
      <w:r w:rsidRPr="00095D7F">
        <w:rPr>
          <w:rFonts w:ascii="Times New Roman" w:eastAsiaTheme="minorHAnsi" w:hAnsi="Times New Roman"/>
          <w:sz w:val="28"/>
          <w:szCs w:val="28"/>
        </w:rPr>
        <w:t>инфузий</w:t>
      </w:r>
      <w:proofErr w:type="spellEnd"/>
      <w:r w:rsidRPr="00095D7F">
        <w:rPr>
          <w:rFonts w:ascii="Times New Roman" w:eastAsiaTheme="minorHAnsi" w:hAnsi="Times New Roman"/>
          <w:sz w:val="28"/>
          <w:szCs w:val="28"/>
        </w:rPr>
        <w:t>;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>наличие (отсутствие) вспомогательных веществ;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>фиксированный температурный режим хранения препаратов при наличии альтернативного;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95D7F">
        <w:rPr>
          <w:rFonts w:ascii="Times New Roman" w:eastAsiaTheme="minorHAnsi" w:hAnsi="Times New Roman"/>
          <w:sz w:val="28"/>
          <w:szCs w:val="28"/>
        </w:rPr>
        <w:t>форму выпуска (первичной упаковки) лекарственного препарата (например, "ампула", "флакон", "блистер" и др.);</w:t>
      </w:r>
      <w:proofErr w:type="gramEnd"/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>количество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препарата;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 xml:space="preserve">требования к показателям </w:t>
      </w:r>
      <w:proofErr w:type="spellStart"/>
      <w:r w:rsidRPr="00095D7F">
        <w:rPr>
          <w:rFonts w:ascii="Times New Roman" w:eastAsiaTheme="minorHAnsi" w:hAnsi="Times New Roman"/>
          <w:sz w:val="28"/>
          <w:szCs w:val="28"/>
        </w:rPr>
        <w:t>фармакодинамики</w:t>
      </w:r>
      <w:proofErr w:type="spellEnd"/>
      <w:r w:rsidRPr="00095D7F">
        <w:rPr>
          <w:rFonts w:ascii="Times New Roman" w:eastAsiaTheme="minorHAnsi" w:hAnsi="Times New Roman"/>
          <w:sz w:val="28"/>
          <w:szCs w:val="28"/>
        </w:rPr>
        <w:t xml:space="preserve"> и (или) </w:t>
      </w:r>
      <w:proofErr w:type="spellStart"/>
      <w:r w:rsidRPr="00095D7F">
        <w:rPr>
          <w:rFonts w:ascii="Times New Roman" w:eastAsiaTheme="minorHAnsi" w:hAnsi="Times New Roman"/>
          <w:sz w:val="28"/>
          <w:szCs w:val="28"/>
        </w:rPr>
        <w:t>фармакокинетики</w:t>
      </w:r>
      <w:proofErr w:type="spellEnd"/>
      <w:r w:rsidRPr="00095D7F">
        <w:rPr>
          <w:rFonts w:ascii="Times New Roman" w:eastAsiaTheme="minorHAnsi" w:hAnsi="Times New Roman"/>
          <w:sz w:val="28"/>
          <w:szCs w:val="28"/>
        </w:rPr>
        <w:t xml:space="preserve"> лекарственного препарата (например, время начала действия, проявление максимального эффекта, продолжительность действия лекарственного препарата);</w:t>
      </w:r>
    </w:p>
    <w:p w:rsidR="00095D7F" w:rsidRPr="00095D7F" w:rsidRDefault="00095D7F" w:rsidP="00095D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5D7F">
        <w:rPr>
          <w:rFonts w:ascii="Times New Roman" w:eastAsiaTheme="minorHAnsi" w:hAnsi="Times New Roman"/>
          <w:sz w:val="28"/>
          <w:szCs w:val="28"/>
        </w:rPr>
        <w:t>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1E3982" w:rsidRDefault="001E3982" w:rsidP="008E6C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F6DAF" w:rsidRDefault="00FF6DAF" w:rsidP="00FF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С января  2018 г. меняются требования к банкам, выдающим гарантии для обеспечения заявок и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госконтрактов</w:t>
      </w:r>
      <w:proofErr w:type="spellEnd"/>
    </w:p>
    <w:p w:rsidR="00FF6DAF" w:rsidRPr="00FF6DAF" w:rsidRDefault="00FF6DAF" w:rsidP="00FF6D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F6DAF">
        <w:rPr>
          <w:rFonts w:ascii="Times New Roman" w:eastAsiaTheme="minorHAnsi" w:hAnsi="Times New Roman"/>
          <w:sz w:val="28"/>
          <w:szCs w:val="28"/>
        </w:rPr>
        <w:t xml:space="preserve">По </w:t>
      </w:r>
      <w:hyperlink r:id="rId27" w:history="1">
        <w:r w:rsidRPr="00FF6DAF">
          <w:rPr>
            <w:rFonts w:ascii="Times New Roman" w:eastAsiaTheme="minorHAnsi" w:hAnsi="Times New Roman"/>
            <w:sz w:val="28"/>
            <w:szCs w:val="28"/>
          </w:rPr>
          <w:t>новым правилам</w:t>
        </w:r>
      </w:hyperlink>
      <w:r w:rsidRPr="00FF6DAF">
        <w:rPr>
          <w:rFonts w:ascii="Times New Roman" w:eastAsiaTheme="minorHAnsi" w:hAnsi="Times New Roman"/>
          <w:sz w:val="28"/>
          <w:szCs w:val="28"/>
        </w:rPr>
        <w:t xml:space="preserve"> заказчики будут принимать гарантии банков, отвечающих требованиям правительства. Перечень таких банков появится на сайте Минфина.</w:t>
      </w:r>
    </w:p>
    <w:p w:rsidR="00FF6DAF" w:rsidRPr="00FF6DAF" w:rsidRDefault="00FF6DAF" w:rsidP="00FF6D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F6DAF">
        <w:rPr>
          <w:rFonts w:ascii="Times New Roman" w:eastAsiaTheme="minorHAnsi" w:hAnsi="Times New Roman"/>
          <w:sz w:val="28"/>
          <w:szCs w:val="28"/>
        </w:rPr>
        <w:lastRenderedPageBreak/>
        <w:t xml:space="preserve">Сейчас по </w:t>
      </w:r>
      <w:hyperlink r:id="rId28" w:history="1">
        <w:r w:rsidRPr="00FF6DAF">
          <w:rPr>
            <w:rFonts w:ascii="Times New Roman" w:eastAsiaTheme="minorHAnsi" w:hAnsi="Times New Roman"/>
            <w:sz w:val="28"/>
            <w:szCs w:val="28"/>
          </w:rPr>
          <w:t>Закону N 44-ФЗ</w:t>
        </w:r>
      </w:hyperlink>
      <w:r w:rsidRPr="00FF6DAF">
        <w:rPr>
          <w:rFonts w:ascii="Times New Roman" w:eastAsiaTheme="minorHAnsi" w:hAnsi="Times New Roman"/>
          <w:sz w:val="28"/>
          <w:szCs w:val="28"/>
        </w:rPr>
        <w:t xml:space="preserve"> заказчики должны принимать гарантии тех банков, которые есть в перечне, предусмотренном </w:t>
      </w:r>
      <w:hyperlink r:id="rId29" w:history="1">
        <w:r w:rsidRPr="00FF6DAF">
          <w:rPr>
            <w:rFonts w:ascii="Times New Roman" w:eastAsiaTheme="minorHAnsi" w:hAnsi="Times New Roman"/>
            <w:sz w:val="28"/>
            <w:szCs w:val="28"/>
          </w:rPr>
          <w:t>НК</w:t>
        </w:r>
      </w:hyperlink>
      <w:r w:rsidRPr="00FF6DAF">
        <w:rPr>
          <w:rFonts w:ascii="Times New Roman" w:eastAsiaTheme="minorHAnsi" w:hAnsi="Times New Roman"/>
          <w:sz w:val="28"/>
          <w:szCs w:val="28"/>
        </w:rPr>
        <w:t xml:space="preserve"> РФ.</w:t>
      </w:r>
    </w:p>
    <w:p w:rsidR="00FF6DAF" w:rsidRPr="00FF6DAF" w:rsidRDefault="00FF6DAF" w:rsidP="00FF6D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F6DAF">
        <w:rPr>
          <w:rFonts w:ascii="Times New Roman" w:eastAsiaTheme="minorHAnsi" w:hAnsi="Times New Roman"/>
          <w:sz w:val="28"/>
          <w:szCs w:val="28"/>
        </w:rPr>
        <w:t xml:space="preserve">Документ: Федеральный </w:t>
      </w:r>
      <w:hyperlink r:id="rId30" w:history="1">
        <w:r w:rsidRPr="00FF6DAF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Pr="00FF6DAF">
        <w:rPr>
          <w:rFonts w:ascii="Times New Roman" w:eastAsiaTheme="minorHAnsi" w:hAnsi="Times New Roman"/>
          <w:sz w:val="28"/>
          <w:szCs w:val="28"/>
        </w:rPr>
        <w:t xml:space="preserve"> от 29.07.2017 </w:t>
      </w:r>
      <w:r w:rsidR="007B6FB0">
        <w:rPr>
          <w:rFonts w:ascii="Times New Roman" w:eastAsiaTheme="minorHAnsi" w:hAnsi="Times New Roman"/>
          <w:sz w:val="28"/>
          <w:szCs w:val="28"/>
        </w:rPr>
        <w:t>№</w:t>
      </w:r>
      <w:r w:rsidRPr="00FF6DAF">
        <w:rPr>
          <w:rFonts w:ascii="Times New Roman" w:eastAsiaTheme="minorHAnsi" w:hAnsi="Times New Roman"/>
          <w:sz w:val="28"/>
          <w:szCs w:val="28"/>
        </w:rPr>
        <w:t xml:space="preserve"> 267-ФЗ (вступил в силу 30 июля 2017 года, за исключением отдельных положений)</w:t>
      </w:r>
    </w:p>
    <w:p w:rsidR="00FF6DAF" w:rsidRDefault="00FF6DAF" w:rsidP="008E6C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153C0" w:rsidRPr="006964CD" w:rsidRDefault="00B153C0" w:rsidP="00B153C0">
      <w:pPr>
        <w:pStyle w:val="3"/>
        <w:widowControl w:val="0"/>
        <w:numPr>
          <w:ilvl w:val="0"/>
          <w:numId w:val="0"/>
        </w:numPr>
      </w:pPr>
      <w:r>
        <w:t>2</w:t>
      </w:r>
      <w:r w:rsidRPr="006964CD">
        <w:t xml:space="preserve">. Практика выявления и пресечения нарушений Федерального закона от 18.07.2011 № 223-ФЗ «О закупках товаров, работ, услуг отдельными видами юридических лиц» (далее – Закон о закупках)  </w:t>
      </w:r>
    </w:p>
    <w:p w:rsidR="00B153C0" w:rsidRPr="006964CD" w:rsidRDefault="00B153C0" w:rsidP="00B153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53C0" w:rsidRPr="006964CD" w:rsidRDefault="00B153C0" w:rsidP="00B15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C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текущий период</w:t>
      </w:r>
      <w:r w:rsidRPr="006964CD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>УФАС по РА</w:t>
      </w:r>
      <w:r w:rsidRPr="006964CD">
        <w:rPr>
          <w:rFonts w:ascii="Times New Roman" w:hAnsi="Times New Roman"/>
          <w:sz w:val="28"/>
          <w:szCs w:val="28"/>
        </w:rPr>
        <w:t>:</w:t>
      </w:r>
    </w:p>
    <w:p w:rsidR="00B153C0" w:rsidRPr="006964CD" w:rsidRDefault="00B153C0" w:rsidP="00B15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CD">
        <w:rPr>
          <w:rFonts w:ascii="Times New Roman" w:hAnsi="Times New Roman"/>
          <w:sz w:val="28"/>
          <w:szCs w:val="28"/>
        </w:rPr>
        <w:t>- рассмотрено по существу 2 жалобы участник</w:t>
      </w:r>
      <w:r>
        <w:rPr>
          <w:rFonts w:ascii="Times New Roman" w:hAnsi="Times New Roman"/>
          <w:sz w:val="28"/>
          <w:szCs w:val="28"/>
        </w:rPr>
        <w:t>ов</w:t>
      </w:r>
      <w:r w:rsidRPr="006964CD">
        <w:rPr>
          <w:rFonts w:ascii="Times New Roman" w:hAnsi="Times New Roman"/>
          <w:sz w:val="28"/>
          <w:szCs w:val="28"/>
        </w:rPr>
        <w:t xml:space="preserve"> закупки (обе признаны обоснованными), в действиях заказчика выявлено 4 нарушения Закона о закупках, выдано 2 предписания об устранении таких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B153C0" w:rsidRPr="006964CD" w:rsidRDefault="00B153C0" w:rsidP="00B153C0">
      <w:pPr>
        <w:pStyle w:val="ConsPlusNormal"/>
        <w:ind w:firstLine="709"/>
        <w:jc w:val="both"/>
        <w:rPr>
          <w:sz w:val="28"/>
          <w:szCs w:val="28"/>
        </w:rPr>
      </w:pPr>
      <w:r w:rsidRPr="006964CD">
        <w:rPr>
          <w:sz w:val="28"/>
          <w:szCs w:val="28"/>
        </w:rPr>
        <w:t>Существенной особенностью осуществления контрольных полномочий в указанной сфере является то обстоятельство, что в соответствии с действующим законодательством антимонопольные органы не наделены правом проведения плановых или внеплановых проверок соблюдения требований Закон о закупках  при осуществлении заказчиками закупочной деятельности.</w:t>
      </w:r>
    </w:p>
    <w:p w:rsidR="00B153C0" w:rsidRDefault="00B153C0" w:rsidP="00B15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4CD">
        <w:rPr>
          <w:rFonts w:ascii="Times New Roman" w:hAnsi="Times New Roman"/>
          <w:sz w:val="28"/>
          <w:szCs w:val="28"/>
        </w:rPr>
        <w:t>Контроль в отношении действий заказчика при закупке товаров, работ</w:t>
      </w:r>
      <w:r>
        <w:rPr>
          <w:rFonts w:ascii="Times New Roman" w:hAnsi="Times New Roman"/>
          <w:sz w:val="28"/>
          <w:szCs w:val="28"/>
        </w:rPr>
        <w:t>,</w:t>
      </w:r>
      <w:r w:rsidRPr="006964CD">
        <w:rPr>
          <w:rFonts w:ascii="Times New Roman" w:hAnsi="Times New Roman"/>
          <w:sz w:val="28"/>
          <w:szCs w:val="28"/>
        </w:rPr>
        <w:t xml:space="preserve"> услуг в рамках Закона о закупках осуществляется путем подачи жалоб в порядке, предусмотренном статьей 18.1 Закон о защите конкуренции в случаях, указанных в части 10 статьи 3 Закона о закупках, а в иных случаях путем подачи заявления о нарушении антимонопольного законодательства в соответствии с Административным регламентом Федеральной антимонопольной службы по исполнению</w:t>
      </w:r>
      <w:proofErr w:type="gramEnd"/>
      <w:r w:rsidRPr="006964CD">
        <w:rPr>
          <w:rFonts w:ascii="Times New Roman" w:hAnsi="Times New Roman"/>
          <w:sz w:val="28"/>
          <w:szCs w:val="28"/>
        </w:rPr>
        <w:t xml:space="preserve"> государственной функции по возбуждению и рассмотрению дел о нарушениях антимонопольного законодательства Российской Федерации, утвержденным приказом ФАС России от 25.05.2012 № 339.</w:t>
      </w:r>
    </w:p>
    <w:p w:rsidR="00255F0E" w:rsidRPr="006964CD" w:rsidRDefault="00255F0E" w:rsidP="00B15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55F0E" w:rsidRPr="006964CD" w:rsidSect="000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01" w:rsidRDefault="00480E01" w:rsidP="00973F5C">
      <w:pPr>
        <w:spacing w:after="0" w:line="240" w:lineRule="auto"/>
      </w:pPr>
      <w:r>
        <w:separator/>
      </w:r>
    </w:p>
  </w:endnote>
  <w:endnote w:type="continuationSeparator" w:id="0">
    <w:p w:rsidR="00480E01" w:rsidRDefault="00480E01" w:rsidP="009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lyphicons Halfling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01" w:rsidRDefault="00480E01" w:rsidP="00973F5C">
      <w:pPr>
        <w:spacing w:after="0" w:line="240" w:lineRule="auto"/>
      </w:pPr>
      <w:r>
        <w:separator/>
      </w:r>
    </w:p>
  </w:footnote>
  <w:footnote w:type="continuationSeparator" w:id="0">
    <w:p w:rsidR="00480E01" w:rsidRDefault="00480E01" w:rsidP="009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B6B84D36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B7A0855"/>
    <w:multiLevelType w:val="hybridMultilevel"/>
    <w:tmpl w:val="BA12CD8E"/>
    <w:lvl w:ilvl="0" w:tplc="EA62395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6C4AA9"/>
    <w:multiLevelType w:val="hybridMultilevel"/>
    <w:tmpl w:val="E116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E3D25"/>
    <w:multiLevelType w:val="multilevel"/>
    <w:tmpl w:val="D6E0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7D40BC"/>
    <w:multiLevelType w:val="hybridMultilevel"/>
    <w:tmpl w:val="9B22F13A"/>
    <w:lvl w:ilvl="0" w:tplc="DEB42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E439E3"/>
    <w:multiLevelType w:val="hybridMultilevel"/>
    <w:tmpl w:val="D98A2902"/>
    <w:lvl w:ilvl="0" w:tplc="426A2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11409"/>
    <w:multiLevelType w:val="hybridMultilevel"/>
    <w:tmpl w:val="A6C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B2D71"/>
    <w:multiLevelType w:val="hybridMultilevel"/>
    <w:tmpl w:val="1970401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7B98082A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F91D60"/>
    <w:multiLevelType w:val="multilevel"/>
    <w:tmpl w:val="49D61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36155B"/>
    <w:multiLevelType w:val="hybridMultilevel"/>
    <w:tmpl w:val="0BB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7FB6"/>
    <w:multiLevelType w:val="hybridMultilevel"/>
    <w:tmpl w:val="2B6C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30DF2"/>
    <w:multiLevelType w:val="hybridMultilevel"/>
    <w:tmpl w:val="AF1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D1585"/>
    <w:multiLevelType w:val="hybridMultilevel"/>
    <w:tmpl w:val="BB565908"/>
    <w:lvl w:ilvl="0" w:tplc="E1EE291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B772939"/>
    <w:multiLevelType w:val="hybridMultilevel"/>
    <w:tmpl w:val="CF0A54B0"/>
    <w:lvl w:ilvl="0" w:tplc="8ED60B5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2F273034"/>
    <w:multiLevelType w:val="multilevel"/>
    <w:tmpl w:val="EF342870"/>
    <w:lvl w:ilvl="0">
      <w:start w:val="20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6807895"/>
    <w:multiLevelType w:val="hybridMultilevel"/>
    <w:tmpl w:val="81C86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943CEA"/>
    <w:multiLevelType w:val="hybridMultilevel"/>
    <w:tmpl w:val="D0A846DC"/>
    <w:lvl w:ilvl="0" w:tplc="3452B3D0">
      <w:start w:val="1"/>
      <w:numFmt w:val="decimal"/>
      <w:lvlText w:val="%1."/>
      <w:lvlJc w:val="left"/>
      <w:pPr>
        <w:ind w:left="1350" w:hanging="8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430EC1"/>
    <w:multiLevelType w:val="hybridMultilevel"/>
    <w:tmpl w:val="4DCAD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40B5D"/>
    <w:multiLevelType w:val="multilevel"/>
    <w:tmpl w:val="5F827664"/>
    <w:lvl w:ilvl="0">
      <w:start w:val="2016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20D42"/>
    <w:multiLevelType w:val="hybridMultilevel"/>
    <w:tmpl w:val="9DC651F0"/>
    <w:lvl w:ilvl="0" w:tplc="C526CC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410CF"/>
    <w:multiLevelType w:val="hybridMultilevel"/>
    <w:tmpl w:val="EB06C3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479267A7"/>
    <w:multiLevelType w:val="hybridMultilevel"/>
    <w:tmpl w:val="3A5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77F79"/>
    <w:multiLevelType w:val="hybridMultilevel"/>
    <w:tmpl w:val="077A4D70"/>
    <w:lvl w:ilvl="0" w:tplc="92900444">
      <w:start w:val="56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24964"/>
    <w:multiLevelType w:val="hybridMultilevel"/>
    <w:tmpl w:val="F2C04FC2"/>
    <w:lvl w:ilvl="0" w:tplc="8B34EDB6">
      <w:start w:val="6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78F6010"/>
    <w:multiLevelType w:val="hybridMultilevel"/>
    <w:tmpl w:val="AF4200AE"/>
    <w:lvl w:ilvl="0" w:tplc="C62649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3F3F3E"/>
    <w:multiLevelType w:val="hybridMultilevel"/>
    <w:tmpl w:val="BA420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5A57ED9"/>
    <w:multiLevelType w:val="hybridMultilevel"/>
    <w:tmpl w:val="542EC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0A20F3"/>
    <w:multiLevelType w:val="hybridMultilevel"/>
    <w:tmpl w:val="E20C7E78"/>
    <w:lvl w:ilvl="0" w:tplc="4CF02A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A0E3FA0"/>
    <w:multiLevelType w:val="hybridMultilevel"/>
    <w:tmpl w:val="2B884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29"/>
  </w:num>
  <w:num w:numId="5">
    <w:abstractNumId w:val="38"/>
  </w:num>
  <w:num w:numId="6">
    <w:abstractNumId w:val="36"/>
  </w:num>
  <w:num w:numId="7">
    <w:abstractNumId w:val="15"/>
  </w:num>
  <w:num w:numId="8">
    <w:abstractNumId w:val="6"/>
  </w:num>
  <w:num w:numId="9">
    <w:abstractNumId w:val="34"/>
  </w:num>
  <w:num w:numId="10">
    <w:abstractNumId w:val="28"/>
  </w:num>
  <w:num w:numId="11">
    <w:abstractNumId w:val="24"/>
  </w:num>
  <w:num w:numId="12">
    <w:abstractNumId w:val="31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19"/>
  </w:num>
  <w:num w:numId="22">
    <w:abstractNumId w:val="1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7"/>
  </w:num>
  <w:num w:numId="28">
    <w:abstractNumId w:val="30"/>
  </w:num>
  <w:num w:numId="29">
    <w:abstractNumId w:val="16"/>
  </w:num>
  <w:num w:numId="30">
    <w:abstractNumId w:val="18"/>
  </w:num>
  <w:num w:numId="31">
    <w:abstractNumId w:val="32"/>
  </w:num>
  <w:num w:numId="32">
    <w:abstractNumId w:val="14"/>
  </w:num>
  <w:num w:numId="33">
    <w:abstractNumId w:val="5"/>
  </w:num>
  <w:num w:numId="34">
    <w:abstractNumId w:val="4"/>
  </w:num>
  <w:num w:numId="35">
    <w:abstractNumId w:val="11"/>
  </w:num>
  <w:num w:numId="36">
    <w:abstractNumId w:val="25"/>
  </w:num>
  <w:num w:numId="37">
    <w:abstractNumId w:val="8"/>
  </w:num>
  <w:num w:numId="38">
    <w:abstractNumId w:val="26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5C"/>
    <w:rsid w:val="00036AAA"/>
    <w:rsid w:val="00053D1E"/>
    <w:rsid w:val="00061830"/>
    <w:rsid w:val="00084258"/>
    <w:rsid w:val="00091FEF"/>
    <w:rsid w:val="00095D7F"/>
    <w:rsid w:val="000D27D2"/>
    <w:rsid w:val="000E1457"/>
    <w:rsid w:val="000E4BA5"/>
    <w:rsid w:val="000E78ED"/>
    <w:rsid w:val="000F19BE"/>
    <w:rsid w:val="000F614F"/>
    <w:rsid w:val="00106984"/>
    <w:rsid w:val="00114F8B"/>
    <w:rsid w:val="00122D72"/>
    <w:rsid w:val="00135637"/>
    <w:rsid w:val="00146649"/>
    <w:rsid w:val="00172D52"/>
    <w:rsid w:val="00177C11"/>
    <w:rsid w:val="00186793"/>
    <w:rsid w:val="001964EC"/>
    <w:rsid w:val="001D6818"/>
    <w:rsid w:val="001E3358"/>
    <w:rsid w:val="001E3982"/>
    <w:rsid w:val="001F4ABB"/>
    <w:rsid w:val="0024700D"/>
    <w:rsid w:val="002559AE"/>
    <w:rsid w:val="00255F0E"/>
    <w:rsid w:val="0027303C"/>
    <w:rsid w:val="002A6132"/>
    <w:rsid w:val="002B1FB7"/>
    <w:rsid w:val="002F4FE0"/>
    <w:rsid w:val="00301594"/>
    <w:rsid w:val="003039CF"/>
    <w:rsid w:val="00331C70"/>
    <w:rsid w:val="003634C7"/>
    <w:rsid w:val="00372EE6"/>
    <w:rsid w:val="003955F3"/>
    <w:rsid w:val="003D0C50"/>
    <w:rsid w:val="003E008D"/>
    <w:rsid w:val="00420F20"/>
    <w:rsid w:val="00423256"/>
    <w:rsid w:val="00433953"/>
    <w:rsid w:val="00437DFD"/>
    <w:rsid w:val="00453575"/>
    <w:rsid w:val="00453704"/>
    <w:rsid w:val="00456F7F"/>
    <w:rsid w:val="00463DAB"/>
    <w:rsid w:val="00471945"/>
    <w:rsid w:val="00480E01"/>
    <w:rsid w:val="004A4079"/>
    <w:rsid w:val="004B085D"/>
    <w:rsid w:val="004C1A4F"/>
    <w:rsid w:val="004D1FB3"/>
    <w:rsid w:val="004E6948"/>
    <w:rsid w:val="004E7B3B"/>
    <w:rsid w:val="004F0AAC"/>
    <w:rsid w:val="00522388"/>
    <w:rsid w:val="00557825"/>
    <w:rsid w:val="00570865"/>
    <w:rsid w:val="00586353"/>
    <w:rsid w:val="00586AFB"/>
    <w:rsid w:val="005920E4"/>
    <w:rsid w:val="0059567E"/>
    <w:rsid w:val="005967C8"/>
    <w:rsid w:val="005D3903"/>
    <w:rsid w:val="005D5A8E"/>
    <w:rsid w:val="005F1DB1"/>
    <w:rsid w:val="005F6021"/>
    <w:rsid w:val="006442DE"/>
    <w:rsid w:val="00645616"/>
    <w:rsid w:val="00653688"/>
    <w:rsid w:val="00657A56"/>
    <w:rsid w:val="00663DFF"/>
    <w:rsid w:val="00676448"/>
    <w:rsid w:val="00684C87"/>
    <w:rsid w:val="006964CD"/>
    <w:rsid w:val="006A3742"/>
    <w:rsid w:val="006D052D"/>
    <w:rsid w:val="006F6732"/>
    <w:rsid w:val="00700D63"/>
    <w:rsid w:val="007233DF"/>
    <w:rsid w:val="00730EB6"/>
    <w:rsid w:val="00742609"/>
    <w:rsid w:val="00793EAB"/>
    <w:rsid w:val="007B6FB0"/>
    <w:rsid w:val="007C49C1"/>
    <w:rsid w:val="00804750"/>
    <w:rsid w:val="008348A7"/>
    <w:rsid w:val="00865DD4"/>
    <w:rsid w:val="00881756"/>
    <w:rsid w:val="008A1C0B"/>
    <w:rsid w:val="008A1C50"/>
    <w:rsid w:val="008B171E"/>
    <w:rsid w:val="008B21C8"/>
    <w:rsid w:val="008B549F"/>
    <w:rsid w:val="008D36D1"/>
    <w:rsid w:val="008D4885"/>
    <w:rsid w:val="008E3A1D"/>
    <w:rsid w:val="008E6C5A"/>
    <w:rsid w:val="00932E13"/>
    <w:rsid w:val="00934AA2"/>
    <w:rsid w:val="00936598"/>
    <w:rsid w:val="00941554"/>
    <w:rsid w:val="00973F5C"/>
    <w:rsid w:val="00975921"/>
    <w:rsid w:val="00995D5E"/>
    <w:rsid w:val="009D0771"/>
    <w:rsid w:val="009E3CAD"/>
    <w:rsid w:val="00A13153"/>
    <w:rsid w:val="00A13BB4"/>
    <w:rsid w:val="00A606F8"/>
    <w:rsid w:val="00AA04A5"/>
    <w:rsid w:val="00AB7A5B"/>
    <w:rsid w:val="00AC4EBB"/>
    <w:rsid w:val="00AD434F"/>
    <w:rsid w:val="00AD47AD"/>
    <w:rsid w:val="00B10BE4"/>
    <w:rsid w:val="00B153C0"/>
    <w:rsid w:val="00B2429A"/>
    <w:rsid w:val="00B26D72"/>
    <w:rsid w:val="00B31405"/>
    <w:rsid w:val="00B413DD"/>
    <w:rsid w:val="00B52F17"/>
    <w:rsid w:val="00B53C07"/>
    <w:rsid w:val="00B669F8"/>
    <w:rsid w:val="00BA62AE"/>
    <w:rsid w:val="00BB189D"/>
    <w:rsid w:val="00BB1CB5"/>
    <w:rsid w:val="00BB6DAA"/>
    <w:rsid w:val="00BB7AF1"/>
    <w:rsid w:val="00BD7593"/>
    <w:rsid w:val="00BE2CCF"/>
    <w:rsid w:val="00C57478"/>
    <w:rsid w:val="00C73D96"/>
    <w:rsid w:val="00C76C5C"/>
    <w:rsid w:val="00C80997"/>
    <w:rsid w:val="00CA18F2"/>
    <w:rsid w:val="00CC0737"/>
    <w:rsid w:val="00CC1A98"/>
    <w:rsid w:val="00CC765B"/>
    <w:rsid w:val="00CD512A"/>
    <w:rsid w:val="00D056E7"/>
    <w:rsid w:val="00D07839"/>
    <w:rsid w:val="00D2755C"/>
    <w:rsid w:val="00D31B6A"/>
    <w:rsid w:val="00D35597"/>
    <w:rsid w:val="00D57714"/>
    <w:rsid w:val="00DA28E3"/>
    <w:rsid w:val="00DC24C7"/>
    <w:rsid w:val="00DE2DE3"/>
    <w:rsid w:val="00DF5397"/>
    <w:rsid w:val="00E17B77"/>
    <w:rsid w:val="00E21512"/>
    <w:rsid w:val="00E262D1"/>
    <w:rsid w:val="00E30C6D"/>
    <w:rsid w:val="00E40F35"/>
    <w:rsid w:val="00E51B2D"/>
    <w:rsid w:val="00E533A4"/>
    <w:rsid w:val="00EA4A7B"/>
    <w:rsid w:val="00EB1B9A"/>
    <w:rsid w:val="00ED6149"/>
    <w:rsid w:val="00EF3AB2"/>
    <w:rsid w:val="00F1725E"/>
    <w:rsid w:val="00F42408"/>
    <w:rsid w:val="00F514A7"/>
    <w:rsid w:val="00F54BE6"/>
    <w:rsid w:val="00F559D2"/>
    <w:rsid w:val="00F61971"/>
    <w:rsid w:val="00F62DEC"/>
    <w:rsid w:val="00F66D26"/>
    <w:rsid w:val="00F73DBD"/>
    <w:rsid w:val="00F74353"/>
    <w:rsid w:val="00F918EA"/>
    <w:rsid w:val="00FA2740"/>
    <w:rsid w:val="00FD02B5"/>
    <w:rsid w:val="00FE557B"/>
    <w:rsid w:val="00F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3F5C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3F5C"/>
    <w:pPr>
      <w:numPr>
        <w:ilvl w:val="1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3F5C"/>
    <w:pPr>
      <w:numPr>
        <w:numId w:val="1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73F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73F5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C"/>
    <w:pPr>
      <w:ind w:left="720"/>
      <w:contextualSpacing/>
    </w:pPr>
  </w:style>
  <w:style w:type="paragraph" w:styleId="a4">
    <w:name w:val="No Spacing"/>
    <w:uiPriority w:val="1"/>
    <w:qFormat/>
    <w:rsid w:val="009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73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73F5C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3F5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73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rsid w:val="00973F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973F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3F5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rsid w:val="00973F5C"/>
    <w:rPr>
      <w:rFonts w:cs="Times New Roman"/>
    </w:rPr>
  </w:style>
  <w:style w:type="paragraph" w:styleId="23">
    <w:name w:val="List 2"/>
    <w:basedOn w:val="a"/>
    <w:uiPriority w:val="99"/>
    <w:rsid w:val="00973F5C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List Bullet"/>
    <w:basedOn w:val="a"/>
    <w:autoRedefine/>
    <w:uiPriority w:val="99"/>
    <w:rsid w:val="00973F5C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uiPriority w:val="99"/>
    <w:rsid w:val="00973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List Bullet 3"/>
    <w:basedOn w:val="a"/>
    <w:autoRedefine/>
    <w:uiPriority w:val="99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5">
    <w:name w:val="List Continue 2"/>
    <w:basedOn w:val="a"/>
    <w:uiPriority w:val="99"/>
    <w:rsid w:val="00973F5C"/>
    <w:pPr>
      <w:spacing w:after="120" w:line="240" w:lineRule="auto"/>
      <w:ind w:left="56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List Continue 3"/>
    <w:basedOn w:val="a"/>
    <w:rsid w:val="00973F5C"/>
    <w:pPr>
      <w:spacing w:after="120" w:line="240" w:lineRule="auto"/>
      <w:ind w:left="84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73F5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iPriority w:val="99"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973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73F5C"/>
    <w:rPr>
      <w:rFonts w:cs="Times New Roman"/>
      <w:vertAlign w:val="superscript"/>
    </w:rPr>
  </w:style>
  <w:style w:type="paragraph" w:styleId="af2">
    <w:name w:val="Block Text"/>
    <w:basedOn w:val="a"/>
    <w:uiPriority w:val="99"/>
    <w:rsid w:val="00973F5C"/>
    <w:pPr>
      <w:spacing w:after="0" w:line="240" w:lineRule="auto"/>
      <w:ind w:left="-45" w:right="-124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3">
    <w:name w:val="footer"/>
    <w:basedOn w:val="a"/>
    <w:link w:val="af4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973F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basedOn w:val="a"/>
    <w:uiPriority w:val="99"/>
    <w:rsid w:val="00973F5C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7">
    <w:name w:val="List 3"/>
    <w:basedOn w:val="a"/>
    <w:uiPriority w:val="99"/>
    <w:rsid w:val="00973F5C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List 4"/>
    <w:basedOn w:val="a"/>
    <w:uiPriority w:val="99"/>
    <w:rsid w:val="00973F5C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Date"/>
    <w:basedOn w:val="a"/>
    <w:next w:val="a"/>
    <w:link w:val="af7"/>
    <w:uiPriority w:val="99"/>
    <w:rsid w:val="00973F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Дата Знак"/>
    <w:basedOn w:val="a0"/>
    <w:link w:val="af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973F5C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3F5C"/>
    <w:rPr>
      <w:rFonts w:ascii="Arial" w:eastAsia="Times New Roman" w:hAnsi="Arial" w:cs="Times New Roman"/>
      <w:sz w:val="24"/>
      <w:szCs w:val="20"/>
      <w:lang w:eastAsia="ru-RU"/>
    </w:rPr>
  </w:style>
  <w:style w:type="character" w:styleId="afa">
    <w:name w:val="Hyperlink"/>
    <w:basedOn w:val="a0"/>
    <w:uiPriority w:val="99"/>
    <w:rsid w:val="00973F5C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973F5C"/>
    <w:rPr>
      <w:rFonts w:cs="Times New Roman"/>
      <w:color w:val="800080"/>
      <w:u w:val="single"/>
    </w:rPr>
  </w:style>
  <w:style w:type="table" w:styleId="afc">
    <w:name w:val="Table Grid"/>
    <w:basedOn w:val="a1"/>
    <w:uiPriority w:val="59"/>
    <w:rsid w:val="009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rsid w:val="00973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73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73F5C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paragraph" w:customStyle="1" w:styleId="Textbody">
    <w:name w:val="Text body"/>
    <w:basedOn w:val="a"/>
    <w:rsid w:val="00973F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">
    <w:name w:val="endnote text"/>
    <w:basedOn w:val="a"/>
    <w:link w:val="aff0"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973F5C"/>
    <w:rPr>
      <w:vertAlign w:val="superscript"/>
    </w:rPr>
  </w:style>
  <w:style w:type="character" w:customStyle="1" w:styleId="Bodytext2Bold">
    <w:name w:val="Body text (2) + Bold"/>
    <w:basedOn w:val="a0"/>
    <w:rsid w:val="00973F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973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title">
    <w:name w:val="consplustitle"/>
    <w:basedOn w:val="a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3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F5C"/>
  </w:style>
  <w:style w:type="character" w:customStyle="1" w:styleId="28">
    <w:name w:val="Основной текст (2)_"/>
    <w:basedOn w:val="a0"/>
    <w:link w:val="29"/>
    <w:rsid w:val="00973F5C"/>
    <w:rPr>
      <w:sz w:val="16"/>
      <w:szCs w:val="16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973F5C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11"/>
    <w:rsid w:val="00973F5C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73F5C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9">
    <w:name w:val="Основной текст (3)"/>
    <w:basedOn w:val="a"/>
    <w:link w:val="38"/>
    <w:rsid w:val="00973F5C"/>
    <w:pPr>
      <w:widowControl w:val="0"/>
      <w:shd w:val="clear" w:color="auto" w:fill="FFFFFF"/>
      <w:spacing w:after="60" w:line="0" w:lineRule="atLeast"/>
      <w:ind w:hanging="48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11">
    <w:name w:val="Основной текст1"/>
    <w:basedOn w:val="a"/>
    <w:link w:val="aff3"/>
    <w:rsid w:val="00973F5C"/>
    <w:pPr>
      <w:widowControl w:val="0"/>
      <w:shd w:val="clear" w:color="auto" w:fill="FFFFFF"/>
      <w:spacing w:before="60" w:after="240" w:line="278" w:lineRule="exact"/>
      <w:jc w:val="center"/>
    </w:pPr>
    <w:rPr>
      <w:rFonts w:asciiTheme="minorHAnsi" w:eastAsiaTheme="minorHAnsi" w:hAnsiTheme="minorHAnsi" w:cstheme="minorBidi"/>
    </w:rPr>
  </w:style>
  <w:style w:type="character" w:styleId="aff4">
    <w:name w:val="Strong"/>
    <w:basedOn w:val="a0"/>
    <w:uiPriority w:val="22"/>
    <w:qFormat/>
    <w:rsid w:val="002F4FE0"/>
    <w:rPr>
      <w:b/>
      <w:bCs/>
    </w:rPr>
  </w:style>
  <w:style w:type="character" w:customStyle="1" w:styleId="glyphicon2">
    <w:name w:val="glyphicon2"/>
    <w:basedOn w:val="a0"/>
    <w:rsid w:val="002F4FE0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hidden-xs">
    <w:name w:val="hidden-xs"/>
    <w:basedOn w:val="a0"/>
    <w:rsid w:val="002F4FE0"/>
  </w:style>
  <w:style w:type="character" w:customStyle="1" w:styleId="social-likesbutton2">
    <w:name w:val="social-likes__button2"/>
    <w:basedOn w:val="a0"/>
    <w:rsid w:val="002F4FE0"/>
  </w:style>
  <w:style w:type="character" w:customStyle="1" w:styleId="ConsPlusNormal0">
    <w:name w:val="ConsPlusNormal Знак"/>
    <w:basedOn w:val="a0"/>
    <w:link w:val="ConsPlusNormal"/>
    <w:locked/>
    <w:rsid w:val="00995D5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1455">
                          <w:marLeft w:val="-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012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2F70D6"/>
                                                <w:left w:val="single" w:sz="6" w:space="5" w:color="2F70D6"/>
                                                <w:bottom w:val="single" w:sz="6" w:space="2" w:color="2F70D6"/>
                                                <w:right w:val="single" w:sz="6" w:space="5" w:color="2F70D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1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69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99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36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76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4738916ED27BF8515A6AF0C8861EC81E7AC102EB2C8CCDE9E73730FtCH6G" TargetMode="External"/><Relationship Id="rId13" Type="http://schemas.openxmlformats.org/officeDocument/2006/relationships/hyperlink" Target="consultantplus://offline/ref=F66BDC78E7A29983EF75BF6EFBFC198FF398A39C1ECAF3774A0F2D2E8587E4A033EEB43CC164ECF366H3L" TargetMode="External"/><Relationship Id="rId18" Type="http://schemas.openxmlformats.org/officeDocument/2006/relationships/hyperlink" Target="consultantplus://offline/ref=F66BDC78E7A29983EF75BF6EFBFC198FF398A39C1ECAF3774A0F2D2E8568H7L" TargetMode="External"/><Relationship Id="rId26" Type="http://schemas.openxmlformats.org/officeDocument/2006/relationships/hyperlink" Target="consultantplus://offline/ref=0B0E4FD2B466F461BCD9EADC764C0BFBE9D512AE1A8F572D20605A42A3LAp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0360E4419D0FB7689A1DE098EC6EA4AAC8248F49D5CCC79DC32205510DB08E373796F4E1024758iAl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DE38C170A40CA735E6CF59B8806F712164805FA6F255551EBAE0FDADF349D007F023F5A43E732FpCW9D" TargetMode="External"/><Relationship Id="rId17" Type="http://schemas.openxmlformats.org/officeDocument/2006/relationships/hyperlink" Target="consultantplus://offline/ref=7FDE38C170A40CA735E6CF59B8806F712164805FA6F255551EBAE0FDADpFW3D" TargetMode="External"/><Relationship Id="rId25" Type="http://schemas.openxmlformats.org/officeDocument/2006/relationships/hyperlink" Target="consultantplus://offline/ref=DACE49BE76ED5C0DAA893743BA5FC78E2A1472E0C573448B0EFB7DBBF9C79744A3044C033E514436YAw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6BDC78E7A29983EF75BF6EFBFC198FF398A39D16CFF3774A0F2D2E8568H7L" TargetMode="External"/><Relationship Id="rId20" Type="http://schemas.openxmlformats.org/officeDocument/2006/relationships/hyperlink" Target="consultantplus://offline/ref=400360E4419D0FB7689A02FB9CEC6EA4AACA2D8945D8CCC79DC32205510DB08E373796F4E102475DiAlCD" TargetMode="External"/><Relationship Id="rId29" Type="http://schemas.openxmlformats.org/officeDocument/2006/relationships/hyperlink" Target="consultantplus://offline/ref=6B2AC3C71988ABCF80D1314DCAE240AA187C6D1C8AB55551E4E0EFA21427K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DE38C170A40CA735E6CF59B8806F712164805FA6F255551EBAE0FDADF349D007F023F5A43D702EpCWED" TargetMode="External"/><Relationship Id="rId24" Type="http://schemas.openxmlformats.org/officeDocument/2006/relationships/hyperlink" Target="consultantplus://offline/ref=DACE49BE76ED5C0DAA893743BA5FC78E2A1472E0C573448B0EFB7DBBF9C79744A3044C033E514436YAw9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6BDC78E7A29983EF75BF6EFBFC198FF398A19A14C3F3774A0F2D2E8587E4A033EEB43CC165EFF366HAL" TargetMode="External"/><Relationship Id="rId23" Type="http://schemas.openxmlformats.org/officeDocument/2006/relationships/hyperlink" Target="consultantplus://offline/ref=DACE49BE76ED5C0DAA892A51AF2B92DD251778E2C571448B0EFB7DBBF9C79744A3044C033E51443EYAwBD" TargetMode="External"/><Relationship Id="rId28" Type="http://schemas.openxmlformats.org/officeDocument/2006/relationships/hyperlink" Target="consultantplus://offline/ref=6B2AC3C71988ABCF80D1314DCAE240AA187F6D1380BC5551E4E0EFA2147ABCF6C547288D6A83033426K0K" TargetMode="External"/><Relationship Id="rId10" Type="http://schemas.openxmlformats.org/officeDocument/2006/relationships/hyperlink" Target="consultantplus://offline/ref=7FDE38C170A40CA735E6CF59B8806F712164805FA6F255551EBAE0FDADF349D007F023F5A43E732FpCW6D" TargetMode="External"/><Relationship Id="rId19" Type="http://schemas.openxmlformats.org/officeDocument/2006/relationships/hyperlink" Target="consultantplus://offline/ref=5EA7B9F5BB0E414AF92A75BDAC7AEB1EC0489497BA4A36A8796DD440ADA29FE6E321C5CC8E283BB5M305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CA54F3D7135BB1935DBA09E01355697FED8ED6612F47BCA2EDA7C3938B991AB0F05BA845CC8E6A4S9D" TargetMode="External"/><Relationship Id="rId14" Type="http://schemas.openxmlformats.org/officeDocument/2006/relationships/hyperlink" Target="consultantplus://offline/ref=F66BDC78E7A29983EF75BF6EFBFC198FF398A19A14C3F3774A0F2D2E8587E4A033EEB43CC165EFF366HAL" TargetMode="External"/><Relationship Id="rId22" Type="http://schemas.openxmlformats.org/officeDocument/2006/relationships/hyperlink" Target="consultantplus://offline/ref=F116FEEC992C9E1C9DD1F7B5562BC755ECCEC202E107D56517ED95572BCAs2D" TargetMode="External"/><Relationship Id="rId27" Type="http://schemas.openxmlformats.org/officeDocument/2006/relationships/hyperlink" Target="consultantplus://offline/ref=6B2AC3C71988ABCF80D1314DCAE240AA187F6C188ABE5551E4E0EFA2147ABCF6C547288D6A820A3D26K1K" TargetMode="External"/><Relationship Id="rId30" Type="http://schemas.openxmlformats.org/officeDocument/2006/relationships/hyperlink" Target="consultantplus://offline/ref=6B2AC3C71988ABCF80D1314DCAE240AA187F6C188ABE5551E4E0EFA2147ABCF6C547288D6A820A3D26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E3B4-D494-4FE0-8B39-EC17D6BF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9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Денис</dc:creator>
  <cp:keywords/>
  <dc:description/>
  <cp:lastModifiedBy>Шебалдина ЛВ</cp:lastModifiedBy>
  <cp:revision>40</cp:revision>
  <cp:lastPrinted>2017-11-28T03:50:00Z</cp:lastPrinted>
  <dcterms:created xsi:type="dcterms:W3CDTF">2017-06-09T05:24:00Z</dcterms:created>
  <dcterms:modified xsi:type="dcterms:W3CDTF">2017-11-29T09:55:00Z</dcterms:modified>
</cp:coreProperties>
</file>